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D61908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5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1B3995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1B3995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1B3995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507721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B95A53">
        <w:rPr>
          <w:rFonts w:ascii="Times New Roman" w:hAnsi="Times New Roman" w:cs="Times New Roman"/>
          <w:sz w:val="28"/>
          <w:szCs w:val="28"/>
        </w:rPr>
        <w:t>................9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B95A53">
        <w:rPr>
          <w:rFonts w:ascii="Times New Roman" w:hAnsi="Times New Roman" w:cs="Times New Roman"/>
          <w:sz w:val="28"/>
          <w:szCs w:val="28"/>
        </w:rPr>
        <w:t>.............13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3D04A1" w:rsidRDefault="00B840C0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04A1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1B3995" w:rsidRPr="003D04A1">
        <w:rPr>
          <w:rFonts w:ascii="Times New Roman" w:hAnsi="Times New Roman" w:cs="Times New Roman"/>
          <w:b/>
        </w:rPr>
        <w:t>проверочных работ в 2024</w:t>
      </w:r>
      <w:r w:rsidRPr="003D04A1">
        <w:rPr>
          <w:rFonts w:ascii="Times New Roman" w:hAnsi="Times New Roman" w:cs="Times New Roman"/>
          <w:b/>
        </w:rPr>
        <w:t xml:space="preserve"> году</w:t>
      </w:r>
    </w:p>
    <w:p w:rsidR="00B840C0" w:rsidRPr="003D04A1" w:rsidRDefault="001909EA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         </w:t>
      </w:r>
      <w:r w:rsidR="00B840C0" w:rsidRPr="003D04A1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D61908" w:rsidRPr="003D04A1">
        <w:rPr>
          <w:rFonts w:ascii="Times New Roman" w:hAnsi="Times New Roman" w:cs="Times New Roman"/>
        </w:rPr>
        <w:t>российских проверочных работ в 5</w:t>
      </w:r>
      <w:r w:rsidR="00B840C0" w:rsidRPr="003D04A1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3D04A1" w:rsidRDefault="001446EC" w:rsidP="003D04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3D04A1" w:rsidRDefault="001446EC" w:rsidP="003D04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3D04A1" w:rsidRDefault="001446EC" w:rsidP="003D04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3D04A1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3D04A1">
        <w:rPr>
          <w:rFonts w:ascii="Times New Roman" w:hAnsi="Times New Roman" w:cs="Times New Roman"/>
        </w:rPr>
        <w:t>Рособрнадзор</w:t>
      </w:r>
      <w:proofErr w:type="spellEnd"/>
      <w:r w:rsidRPr="003D04A1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3D04A1" w:rsidRDefault="001446EC" w:rsidP="003D04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3D04A1" w:rsidRDefault="00373182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D04A1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FB3F98" w:rsidRPr="003D04A1" w:rsidRDefault="00FB3F98" w:rsidP="003D0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Назначение КИМ для проведения проверочной работы по истории – оценить качество общеобразовательной подготовки по истории обучающихся 5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3D04A1">
        <w:rPr>
          <w:rFonts w:ascii="Times New Roman" w:hAnsi="Times New Roman" w:cs="Times New Roman"/>
        </w:rPr>
        <w:t>метапредметных</w:t>
      </w:r>
      <w:proofErr w:type="spellEnd"/>
      <w:r w:rsidRPr="003D04A1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Pr="003D04A1">
        <w:rPr>
          <w:rFonts w:ascii="Times New Roman" w:hAnsi="Times New Roman" w:cs="Times New Roman"/>
        </w:rPr>
        <w:t>межпредметными</w:t>
      </w:r>
      <w:proofErr w:type="spellEnd"/>
      <w:r w:rsidRPr="003D04A1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3D04A1">
        <w:rPr>
          <w:rFonts w:ascii="Times New Roman" w:hAnsi="Times New Roman" w:cs="Times New Roman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3D04A1">
        <w:rPr>
          <w:rFonts w:ascii="Times New Roman" w:hAnsi="Times New Roman" w:cs="Times New Roman"/>
        </w:rPr>
        <w:t xml:space="preserve"> Результаты ВПР могут быть использованы образовательными организациями для совершенствования методики преподавания истории,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1909EA" w:rsidRPr="003D04A1" w:rsidRDefault="001909EA" w:rsidP="003D0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В </w:t>
      </w:r>
      <w:r w:rsidR="001B3995" w:rsidRPr="003D04A1">
        <w:rPr>
          <w:rFonts w:ascii="Times New Roman" w:hAnsi="Times New Roman" w:cs="Times New Roman"/>
        </w:rPr>
        <w:t>исследовании приняли участие 129</w:t>
      </w:r>
      <w:r w:rsidR="00476FAF" w:rsidRPr="003D04A1">
        <w:rPr>
          <w:rFonts w:ascii="Times New Roman" w:hAnsi="Times New Roman" w:cs="Times New Roman"/>
        </w:rPr>
        <w:t xml:space="preserve"> обучающихся 5</w:t>
      </w:r>
      <w:r w:rsidRPr="003D04A1">
        <w:rPr>
          <w:rFonts w:ascii="Times New Roman" w:hAnsi="Times New Roman" w:cs="Times New Roman"/>
        </w:rPr>
        <w:t xml:space="preserve"> клас</w:t>
      </w:r>
      <w:r w:rsidR="00D2447B" w:rsidRPr="003D04A1">
        <w:rPr>
          <w:rFonts w:ascii="Times New Roman" w:hAnsi="Times New Roman" w:cs="Times New Roman"/>
        </w:rPr>
        <w:t>сов БОУ г. Омска «Гимназия №26», что</w:t>
      </w:r>
      <w:r w:rsidR="001B3995" w:rsidRPr="003D04A1">
        <w:rPr>
          <w:rFonts w:ascii="Times New Roman" w:hAnsi="Times New Roman" w:cs="Times New Roman"/>
        </w:rPr>
        <w:t xml:space="preserve"> составляет 10,59</w:t>
      </w:r>
      <w:r w:rsidR="00D2447B" w:rsidRPr="003D04A1">
        <w:rPr>
          <w:rFonts w:ascii="Times New Roman" w:hAnsi="Times New Roman" w:cs="Times New Roman"/>
        </w:rPr>
        <w:t>% от общего числа обучающихся.</w:t>
      </w:r>
    </w:p>
    <w:p w:rsidR="009C78D3" w:rsidRPr="003D04A1" w:rsidRDefault="00675D92" w:rsidP="003D0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Всероссийская проверочная работа по </w:t>
      </w:r>
      <w:r w:rsidR="00FB3F98" w:rsidRPr="003D04A1">
        <w:rPr>
          <w:rFonts w:ascii="Times New Roman" w:hAnsi="Times New Roman" w:cs="Times New Roman"/>
        </w:rPr>
        <w:t>истории</w:t>
      </w:r>
      <w:r w:rsidR="001B3995" w:rsidRPr="003D04A1">
        <w:rPr>
          <w:rFonts w:ascii="Times New Roman" w:hAnsi="Times New Roman" w:cs="Times New Roman"/>
        </w:rPr>
        <w:t xml:space="preserve"> в 5 классе была проведена 09</w:t>
      </w:r>
      <w:r w:rsidR="00476FAF" w:rsidRPr="003D04A1">
        <w:rPr>
          <w:rFonts w:ascii="Times New Roman" w:hAnsi="Times New Roman" w:cs="Times New Roman"/>
        </w:rPr>
        <w:t>.04</w:t>
      </w:r>
      <w:r w:rsidR="00316463" w:rsidRPr="003D04A1">
        <w:rPr>
          <w:rFonts w:ascii="Times New Roman" w:hAnsi="Times New Roman" w:cs="Times New Roman"/>
        </w:rPr>
        <w:t>.2024</w:t>
      </w:r>
      <w:r w:rsidRPr="003D04A1">
        <w:rPr>
          <w:rFonts w:ascii="Times New Roman" w:hAnsi="Times New Roman" w:cs="Times New Roman"/>
        </w:rPr>
        <w:t xml:space="preserve"> года.</w:t>
      </w:r>
    </w:p>
    <w:p w:rsidR="007E2734" w:rsidRPr="003D04A1" w:rsidRDefault="007E2734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04A1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3D04A1" w:rsidRDefault="00675D92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3D04A1">
        <w:rPr>
          <w:rFonts w:ascii="Times New Roman" w:hAnsi="Times New Roman" w:cs="Times New Roman"/>
        </w:rPr>
        <w:t>системнодеятельностном</w:t>
      </w:r>
      <w:proofErr w:type="spellEnd"/>
      <w:r w:rsidRPr="003D04A1">
        <w:rPr>
          <w:rFonts w:ascii="Times New Roman" w:hAnsi="Times New Roman" w:cs="Times New Roman"/>
        </w:rPr>
        <w:t xml:space="preserve">, </w:t>
      </w:r>
      <w:proofErr w:type="spellStart"/>
      <w:r w:rsidRPr="003D04A1">
        <w:rPr>
          <w:rFonts w:ascii="Times New Roman" w:hAnsi="Times New Roman" w:cs="Times New Roman"/>
        </w:rPr>
        <w:t>компетентностном</w:t>
      </w:r>
      <w:proofErr w:type="spellEnd"/>
      <w:r w:rsidRPr="003D04A1">
        <w:rPr>
          <w:rFonts w:ascii="Times New Roman" w:hAnsi="Times New Roman" w:cs="Times New Roman"/>
        </w:rPr>
        <w:t xml:space="preserve"> и </w:t>
      </w:r>
      <w:proofErr w:type="gramStart"/>
      <w:r w:rsidRPr="003D04A1">
        <w:rPr>
          <w:rFonts w:ascii="Times New Roman" w:hAnsi="Times New Roman" w:cs="Times New Roman"/>
        </w:rPr>
        <w:t>уровневом</w:t>
      </w:r>
      <w:proofErr w:type="gramEnd"/>
      <w:r w:rsidRPr="003D04A1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3D04A1">
        <w:rPr>
          <w:rFonts w:ascii="Times New Roman" w:hAnsi="Times New Roman" w:cs="Times New Roman"/>
        </w:rPr>
        <w:t xml:space="preserve">ми результатами обучения  </w:t>
      </w:r>
      <w:r w:rsidRPr="003D04A1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3D04A1">
        <w:rPr>
          <w:rFonts w:ascii="Times New Roman" w:hAnsi="Times New Roman" w:cs="Times New Roman"/>
        </w:rPr>
        <w:t>метапредметные</w:t>
      </w:r>
      <w:proofErr w:type="spellEnd"/>
      <w:r w:rsidRPr="003D04A1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3D04A1">
        <w:rPr>
          <w:rFonts w:ascii="Times New Roman" w:hAnsi="Times New Roman" w:cs="Times New Roman"/>
        </w:rPr>
        <w:t>сформированности</w:t>
      </w:r>
      <w:proofErr w:type="spellEnd"/>
      <w:r w:rsidRPr="003D04A1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3D04A1">
        <w:rPr>
          <w:rFonts w:ascii="Times New Roman" w:hAnsi="Times New Roman" w:cs="Times New Roman"/>
        </w:rPr>
        <w:t>межпредметными</w:t>
      </w:r>
      <w:proofErr w:type="spellEnd"/>
      <w:r w:rsidRPr="003D04A1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3D04A1">
        <w:rPr>
          <w:rFonts w:ascii="Times New Roman" w:hAnsi="Times New Roman" w:cs="Times New Roman"/>
        </w:rPr>
        <w:t>сформированности</w:t>
      </w:r>
      <w:proofErr w:type="spellEnd"/>
      <w:r w:rsidRPr="003D04A1">
        <w:rPr>
          <w:rFonts w:ascii="Times New Roman" w:hAnsi="Times New Roman" w:cs="Times New Roman"/>
        </w:rPr>
        <w:t xml:space="preserve"> </w:t>
      </w:r>
      <w:proofErr w:type="gramStart"/>
      <w:r w:rsidRPr="003D04A1">
        <w:rPr>
          <w:rFonts w:ascii="Times New Roman" w:hAnsi="Times New Roman" w:cs="Times New Roman"/>
        </w:rPr>
        <w:t>следующих</w:t>
      </w:r>
      <w:proofErr w:type="gramEnd"/>
      <w:r w:rsidRPr="003D04A1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3D04A1">
        <w:rPr>
          <w:rFonts w:ascii="Times New Roman" w:hAnsi="Times New Roman" w:cs="Times New Roman"/>
        </w:rPr>
        <w:t>саморегуляция</w:t>
      </w:r>
      <w:proofErr w:type="spellEnd"/>
      <w:r w:rsidRPr="003D04A1">
        <w:rPr>
          <w:rFonts w:ascii="Times New Roman" w:hAnsi="Times New Roman" w:cs="Times New Roman"/>
        </w:rPr>
        <w:t xml:space="preserve">. </w:t>
      </w:r>
      <w:proofErr w:type="spellStart"/>
      <w:r w:rsidRPr="003D04A1">
        <w:rPr>
          <w:rFonts w:ascii="Times New Roman" w:hAnsi="Times New Roman" w:cs="Times New Roman"/>
        </w:rPr>
        <w:t>Общеучебные</w:t>
      </w:r>
      <w:proofErr w:type="spellEnd"/>
      <w:r w:rsidRPr="003D04A1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</w:t>
      </w:r>
      <w:r w:rsidRPr="003D04A1">
        <w:rPr>
          <w:rFonts w:ascii="Times New Roman" w:hAnsi="Times New Roman" w:cs="Times New Roman"/>
        </w:rPr>
        <w:lastRenderedPageBreak/>
        <w:t xml:space="preserve">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3D04A1">
        <w:rPr>
          <w:rFonts w:ascii="Times New Roman" w:hAnsi="Times New Roman" w:cs="Times New Roman"/>
        </w:rPr>
        <w:t>Ключевы</w:t>
      </w:r>
      <w:r w:rsidR="00476FAF" w:rsidRPr="003D04A1">
        <w:rPr>
          <w:rFonts w:ascii="Times New Roman" w:hAnsi="Times New Roman" w:cs="Times New Roman"/>
        </w:rPr>
        <w:t>ми особенностями ВПР в средней</w:t>
      </w:r>
      <w:r w:rsidRPr="003D04A1">
        <w:rPr>
          <w:rFonts w:ascii="Times New Roman" w:hAnsi="Times New Roman" w:cs="Times New Roman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3D04A1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3D04A1" w:rsidRDefault="00675D92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</w:t>
      </w:r>
      <w:r w:rsidR="00D2225E" w:rsidRPr="003D04A1">
        <w:rPr>
          <w:rFonts w:ascii="Times New Roman" w:hAnsi="Times New Roman" w:cs="Times New Roman"/>
        </w:rPr>
        <w:t>итацию образовательных программ.</w:t>
      </w:r>
    </w:p>
    <w:p w:rsidR="007E2734" w:rsidRPr="003D04A1" w:rsidRDefault="00FB3F98" w:rsidP="003D0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Проверочная работа нацелена на выявление 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Проверочная работа для 5 класса посвящена истории Древнего мира (история зарубежных стран с древнейших времён до 476 г. н.э.) с учётом объёма изученного материала к моменту написания работы. Одно из заданий работы посвящено памяти народа России о Великой Отечественной войне.</w:t>
      </w:r>
    </w:p>
    <w:p w:rsidR="00FB3F98" w:rsidRPr="003D04A1" w:rsidRDefault="00FB3F98" w:rsidP="003D0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3D04A1" w:rsidRDefault="000A2FFE" w:rsidP="003D0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D04A1">
        <w:rPr>
          <w:rFonts w:ascii="Times New Roman" w:hAnsi="Times New Roman" w:cs="Times New Roman"/>
          <w:b/>
        </w:rPr>
        <w:t>Структура проверочной работы ВПР</w:t>
      </w:r>
    </w:p>
    <w:p w:rsidR="00FB3F98" w:rsidRPr="003D04A1" w:rsidRDefault="00FB3F98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Работа состоит из 7 заданий. Ответом к каждому из заданий 1 и 2 является цифра или последовательность цифр. Задания 3–4, 6 и 7 предполагают развёрнутый ответ. Задание 5 предполагает работу с контурной картой.</w:t>
      </w:r>
    </w:p>
    <w:p w:rsidR="00675D92" w:rsidRPr="003D04A1" w:rsidRDefault="00FB3F98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Количество заданий: 7</w:t>
      </w:r>
      <w:r w:rsidR="00675D92" w:rsidRPr="003D04A1">
        <w:rPr>
          <w:rFonts w:ascii="Times New Roman" w:hAnsi="Times New Roman" w:cs="Times New Roman"/>
        </w:rPr>
        <w:t>.</w:t>
      </w:r>
    </w:p>
    <w:p w:rsidR="00675D92" w:rsidRPr="003D04A1" w:rsidRDefault="00675D92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Время выполнения: 45 минут.</w:t>
      </w:r>
    </w:p>
    <w:p w:rsidR="00675D92" w:rsidRPr="003D04A1" w:rsidRDefault="00675D92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Максимальный балл, который можно</w:t>
      </w:r>
      <w:r w:rsidR="000447BF" w:rsidRPr="003D04A1">
        <w:rPr>
          <w:rFonts w:ascii="Times New Roman" w:hAnsi="Times New Roman" w:cs="Times New Roman"/>
        </w:rPr>
        <w:t xml:space="preserve"> получить за всю рабо</w:t>
      </w:r>
      <w:r w:rsidR="00FB3F98" w:rsidRPr="003D04A1">
        <w:rPr>
          <w:rFonts w:ascii="Times New Roman" w:hAnsi="Times New Roman" w:cs="Times New Roman"/>
        </w:rPr>
        <w:t>ту –15</w:t>
      </w:r>
      <w:r w:rsidR="00D2225E" w:rsidRPr="003D04A1">
        <w:rPr>
          <w:rFonts w:ascii="Times New Roman" w:hAnsi="Times New Roman" w:cs="Times New Roman"/>
        </w:rPr>
        <w:t>.</w:t>
      </w:r>
    </w:p>
    <w:p w:rsidR="00675D92" w:rsidRPr="003D04A1" w:rsidRDefault="00FB3F98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Работа состояла из 7</w:t>
      </w:r>
      <w:r w:rsidR="00675D92" w:rsidRPr="003D04A1">
        <w:rPr>
          <w:rFonts w:ascii="Times New Roman" w:hAnsi="Times New Roman" w:cs="Times New Roman"/>
        </w:rPr>
        <w:t xml:space="preserve"> заданий:</w:t>
      </w:r>
    </w:p>
    <w:p w:rsidR="00FB3F98" w:rsidRPr="003D04A1" w:rsidRDefault="00FB3F98" w:rsidP="003D04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04A1">
        <w:rPr>
          <w:rFonts w:ascii="Times New Roman" w:eastAsia="Times New Roman" w:hAnsi="Times New Roman" w:cs="Times New Roman"/>
        </w:rPr>
        <w:t>Задание 1 нацелено на проверку умения работать с иллюстративным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материалом: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обучающийся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должен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соотнести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изображения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памятников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культуры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теми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странами,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где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эти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памятники были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созданы.</w:t>
      </w:r>
    </w:p>
    <w:p w:rsidR="00FB3F98" w:rsidRPr="003D04A1" w:rsidRDefault="00FB3F98" w:rsidP="003D04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04A1">
        <w:rPr>
          <w:rFonts w:ascii="Times New Roman" w:eastAsia="Times New Roman" w:hAnsi="Times New Roman" w:cs="Times New Roman"/>
        </w:rPr>
        <w:t>Задание 2 проверяет умения работать с письменными историческими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источниками. В задании необходимо определить, с какой из представленных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в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задании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стран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непосредственно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связан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данный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исторический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источник.</w:t>
      </w:r>
    </w:p>
    <w:p w:rsidR="00FB3F98" w:rsidRPr="003D04A1" w:rsidRDefault="00FB3F98" w:rsidP="003D04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04A1">
        <w:rPr>
          <w:rFonts w:ascii="Times New Roman" w:eastAsia="Times New Roman" w:hAnsi="Times New Roman" w:cs="Times New Roman"/>
        </w:rPr>
        <w:t>Задание 3 является альтернативным. Оно нацелено на проверку знания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исторической терминологии и состоит из двух частей. В первой части от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3D04A1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требуется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соотнести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выбранную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тему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(страну)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термином</w:t>
      </w:r>
      <w:r w:rsidRPr="003D04A1">
        <w:rPr>
          <w:rFonts w:ascii="Times New Roman" w:eastAsia="Times New Roman" w:hAnsi="Times New Roman" w:cs="Times New Roman"/>
          <w:spacing w:val="-67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(понятием), который с ней непосредственно связан. Во второй части задания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нужно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объяснить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значение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этого термина</w:t>
      </w:r>
      <w:r w:rsidRPr="003D04A1">
        <w:rPr>
          <w:rFonts w:ascii="Times New Roman" w:eastAsia="Times New Roman" w:hAnsi="Times New Roman" w:cs="Times New Roman"/>
          <w:spacing w:val="-3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(понятия).</w:t>
      </w:r>
    </w:p>
    <w:p w:rsidR="00FB3F98" w:rsidRPr="003D04A1" w:rsidRDefault="00FB3F98" w:rsidP="003D04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04A1">
        <w:rPr>
          <w:rFonts w:ascii="Times New Roman" w:eastAsia="Times New Roman" w:hAnsi="Times New Roman" w:cs="Times New Roman"/>
        </w:rPr>
        <w:t>Задание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4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является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альтернативным.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Задание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нацелено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на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проверку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знания</w:t>
      </w:r>
      <w:r w:rsidRPr="003D04A1">
        <w:rPr>
          <w:rFonts w:ascii="Times New Roman" w:eastAsia="Times New Roman" w:hAnsi="Times New Roman" w:cs="Times New Roman"/>
          <w:spacing w:val="4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исторических</w:t>
      </w:r>
      <w:r w:rsidRPr="003D04A1">
        <w:rPr>
          <w:rFonts w:ascii="Times New Roman" w:eastAsia="Times New Roman" w:hAnsi="Times New Roman" w:cs="Times New Roman"/>
          <w:spacing w:val="11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фактов</w:t>
      </w:r>
      <w:r w:rsidRPr="003D04A1">
        <w:rPr>
          <w:rFonts w:ascii="Times New Roman" w:eastAsia="Times New Roman" w:hAnsi="Times New Roman" w:cs="Times New Roman"/>
          <w:spacing w:val="110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</w:t>
      </w:r>
      <w:r w:rsidRPr="003D04A1">
        <w:rPr>
          <w:rFonts w:ascii="Times New Roman" w:eastAsia="Times New Roman" w:hAnsi="Times New Roman" w:cs="Times New Roman"/>
          <w:spacing w:val="11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умения</w:t>
      </w:r>
      <w:r w:rsidRPr="003D04A1">
        <w:rPr>
          <w:rFonts w:ascii="Times New Roman" w:eastAsia="Times New Roman" w:hAnsi="Times New Roman" w:cs="Times New Roman"/>
          <w:spacing w:val="11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излагать</w:t>
      </w:r>
      <w:r w:rsidRPr="003D04A1">
        <w:rPr>
          <w:rFonts w:ascii="Times New Roman" w:eastAsia="Times New Roman" w:hAnsi="Times New Roman" w:cs="Times New Roman"/>
          <w:spacing w:val="11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исторический</w:t>
      </w:r>
      <w:r w:rsidRPr="003D04A1">
        <w:rPr>
          <w:rFonts w:ascii="Times New Roman" w:eastAsia="Times New Roman" w:hAnsi="Times New Roman" w:cs="Times New Roman"/>
          <w:spacing w:val="11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материал</w:t>
      </w:r>
      <w:r w:rsidRPr="003D04A1">
        <w:rPr>
          <w:rFonts w:ascii="Times New Roman" w:eastAsia="Times New Roman" w:hAnsi="Times New Roman" w:cs="Times New Roman"/>
          <w:spacing w:val="-68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в виде последовательного связного текста. Оно состоит из двух частей. От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3D04A1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требуется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соотнести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выбранную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тему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(страну)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одним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из</w:t>
      </w:r>
      <w:r w:rsidRPr="003D04A1">
        <w:rPr>
          <w:rFonts w:ascii="Times New Roman" w:eastAsia="Times New Roman" w:hAnsi="Times New Roman" w:cs="Times New Roman"/>
          <w:spacing w:val="-67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 xml:space="preserve">событий (процессов, явлений), данных в списке. Во второй части </w:t>
      </w:r>
      <w:proofErr w:type="gramStart"/>
      <w:r w:rsidRPr="003D04A1">
        <w:rPr>
          <w:rFonts w:ascii="Times New Roman" w:eastAsia="Times New Roman" w:hAnsi="Times New Roman" w:cs="Times New Roman"/>
        </w:rPr>
        <w:t>задания</w:t>
      </w:r>
      <w:proofErr w:type="gramEnd"/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обучающийся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должен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привести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краткий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письменный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рассказ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об</w:t>
      </w:r>
      <w:r w:rsidRPr="003D04A1">
        <w:rPr>
          <w:rFonts w:ascii="Times New Roman" w:eastAsia="Times New Roman" w:hAnsi="Times New Roman" w:cs="Times New Roman"/>
          <w:spacing w:val="7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этом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событии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(явлении,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процессе).</w:t>
      </w:r>
    </w:p>
    <w:p w:rsidR="00FB3F98" w:rsidRPr="003D04A1" w:rsidRDefault="00FB3F98" w:rsidP="003D04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04A1">
        <w:rPr>
          <w:rFonts w:ascii="Times New Roman" w:eastAsia="Times New Roman" w:hAnsi="Times New Roman" w:cs="Times New Roman"/>
        </w:rPr>
        <w:t>Задание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5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нацелено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на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проверку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умения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работать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исторической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картой.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В задании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требуется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заштриховать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на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контурной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карте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один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четырёхугольник, образованный градусной сеткой, в котором полностью или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частично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располагалась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выбранная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обучающимся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страна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(модель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1)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или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названный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в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задании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объект (модель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2).</w:t>
      </w:r>
    </w:p>
    <w:p w:rsidR="00FB3F98" w:rsidRPr="003D04A1" w:rsidRDefault="00FB3F98" w:rsidP="003D04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04A1">
        <w:rPr>
          <w:rFonts w:ascii="Times New Roman" w:eastAsia="Times New Roman" w:hAnsi="Times New Roman" w:cs="Times New Roman"/>
        </w:rPr>
        <w:t>Задние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6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проверяет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знание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причин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следствий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и</w:t>
      </w:r>
      <w:r w:rsidRPr="003D04A1">
        <w:rPr>
          <w:rFonts w:ascii="Times New Roman" w:eastAsia="Times New Roman" w:hAnsi="Times New Roman" w:cs="Times New Roman"/>
          <w:spacing w:val="7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умение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формулировать   положения,   содержащие   причинно-следственные   связи.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В задании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требуется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объяснить,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как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природно-климатические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условия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 xml:space="preserve">повлияли на занятия жителей страны, указанной в выбранной </w:t>
      </w:r>
      <w:proofErr w:type="gramStart"/>
      <w:r w:rsidRPr="003D04A1">
        <w:rPr>
          <w:rFonts w:ascii="Times New Roman" w:eastAsia="Times New Roman" w:hAnsi="Times New Roman" w:cs="Times New Roman"/>
        </w:rPr>
        <w:t>обучающимся</w:t>
      </w:r>
      <w:proofErr w:type="gramEnd"/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теме (модель 1) или на занятия жителей страны (территории), указанной в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самом</w:t>
      </w:r>
      <w:r w:rsidRPr="003D04A1">
        <w:rPr>
          <w:rFonts w:ascii="Times New Roman" w:eastAsia="Times New Roman" w:hAnsi="Times New Roman" w:cs="Times New Roman"/>
          <w:spacing w:val="-2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задании</w:t>
      </w:r>
      <w:r w:rsidRPr="003D04A1">
        <w:rPr>
          <w:rFonts w:ascii="Times New Roman" w:eastAsia="Times New Roman" w:hAnsi="Times New Roman" w:cs="Times New Roman"/>
          <w:spacing w:val="-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(модель 2).</w:t>
      </w:r>
    </w:p>
    <w:p w:rsidR="00FB3F98" w:rsidRPr="003D04A1" w:rsidRDefault="00FB3F98" w:rsidP="003D04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04A1">
        <w:rPr>
          <w:rFonts w:ascii="Times New Roman" w:eastAsia="Times New Roman" w:hAnsi="Times New Roman" w:cs="Times New Roman"/>
        </w:rPr>
        <w:lastRenderedPageBreak/>
        <w:t>Задание 7 посвящено памяти народа России о Великой Отечественной</w:t>
      </w:r>
      <w:r w:rsidRPr="003D04A1">
        <w:rPr>
          <w:rFonts w:ascii="Times New Roman" w:eastAsia="Times New Roman" w:hAnsi="Times New Roman" w:cs="Times New Roman"/>
          <w:spacing w:val="1"/>
        </w:rPr>
        <w:t xml:space="preserve"> </w:t>
      </w:r>
      <w:r w:rsidRPr="003D04A1">
        <w:rPr>
          <w:rFonts w:ascii="Times New Roman" w:eastAsia="Times New Roman" w:hAnsi="Times New Roman" w:cs="Times New Roman"/>
        </w:rPr>
        <w:t>войне.</w:t>
      </w:r>
    </w:p>
    <w:p w:rsidR="000447BF" w:rsidRPr="003D04A1" w:rsidRDefault="000447BF" w:rsidP="003D04A1">
      <w:pPr>
        <w:pStyle w:val="a3"/>
        <w:spacing w:after="0" w:line="240" w:lineRule="auto"/>
        <w:ind w:left="0" w:firstLine="709"/>
        <w:jc w:val="both"/>
      </w:pPr>
    </w:p>
    <w:p w:rsidR="00B95A53" w:rsidRPr="003D04A1" w:rsidRDefault="00675D92" w:rsidP="003D0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3D04A1">
        <w:rPr>
          <w:rFonts w:ascii="Times New Roman" w:hAnsi="Times New Roman" w:cs="Times New Roman"/>
        </w:rPr>
        <w:t>недостижении</w:t>
      </w:r>
      <w:proofErr w:type="spellEnd"/>
      <w:r w:rsidRPr="003D04A1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1B3995" w:rsidRPr="003D04A1" w:rsidRDefault="00114D6B" w:rsidP="001B3995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4A1">
        <w:rPr>
          <w:rFonts w:ascii="Times New Roman" w:hAnsi="Times New Roman" w:cs="Times New Roman"/>
          <w:b/>
          <w:sz w:val="20"/>
          <w:szCs w:val="20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742"/>
        <w:gridCol w:w="1055"/>
        <w:gridCol w:w="1683"/>
        <w:gridCol w:w="1034"/>
        <w:gridCol w:w="597"/>
        <w:gridCol w:w="597"/>
        <w:gridCol w:w="597"/>
        <w:gridCol w:w="597"/>
        <w:gridCol w:w="597"/>
        <w:gridCol w:w="597"/>
        <w:gridCol w:w="597"/>
      </w:tblGrid>
      <w:tr w:rsidR="001B3995" w:rsidRPr="003D04A1" w:rsidTr="001B399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5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51,83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51,13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54,26</w:t>
            </w:r>
          </w:p>
        </w:tc>
      </w:tr>
    </w:tbl>
    <w:p w:rsidR="00675D92" w:rsidRPr="00114D6B" w:rsidRDefault="00675D92" w:rsidP="00D2225E">
      <w:pPr>
        <w:rPr>
          <w:rFonts w:ascii="Times New Roman" w:hAnsi="Times New Roman" w:cs="Times New Roman"/>
          <w:b/>
          <w:sz w:val="24"/>
          <w:szCs w:val="24"/>
        </w:rPr>
      </w:pPr>
    </w:p>
    <w:p w:rsidR="001D0D6C" w:rsidRPr="003D04A1" w:rsidRDefault="00D2447B" w:rsidP="001B3995">
      <w:pPr>
        <w:pStyle w:val="a3"/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4A1">
        <w:rPr>
          <w:rFonts w:ascii="Times New Roman" w:hAnsi="Times New Roman" w:cs="Times New Roman"/>
          <w:b/>
          <w:sz w:val="20"/>
          <w:szCs w:val="20"/>
        </w:rPr>
        <w:t>Статистическ</w:t>
      </w:r>
      <w:r w:rsidR="00114D6B" w:rsidRPr="003D04A1">
        <w:rPr>
          <w:rFonts w:ascii="Times New Roman" w:hAnsi="Times New Roman" w:cs="Times New Roman"/>
          <w:b/>
          <w:sz w:val="20"/>
          <w:szCs w:val="20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4"/>
        <w:gridCol w:w="558"/>
        <w:gridCol w:w="2084"/>
        <w:gridCol w:w="1637"/>
      </w:tblGrid>
      <w:tr w:rsidR="001B3995" w:rsidRPr="003D04A1" w:rsidTr="001B3995">
        <w:trPr>
          <w:trHeight w:val="36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5 класс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Дата: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967167 уч.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Смысловое чтение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79,68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46,87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92D050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4" w:type="dxa"/>
            <w:shd w:val="clear" w:color="auto" w:fill="92D050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Умение устанавливать причинно-следственные связи, строить 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4" w:type="dxa"/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30,51</w:t>
            </w:r>
          </w:p>
        </w:tc>
      </w:tr>
      <w:tr w:rsidR="001B3995" w:rsidRPr="003D04A1" w:rsidTr="001B3995">
        <w:trPr>
          <w:trHeight w:val="300"/>
        </w:trPr>
        <w:tc>
          <w:tcPr>
            <w:tcW w:w="1041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</w:tr>
    </w:tbl>
    <w:p w:rsidR="001B3995" w:rsidRDefault="001B3995" w:rsidP="008862F7">
      <w:pPr>
        <w:rPr>
          <w:rFonts w:ascii="Times New Roman" w:hAnsi="Times New Roman" w:cs="Times New Roman"/>
          <w:sz w:val="28"/>
          <w:szCs w:val="28"/>
        </w:rPr>
      </w:pPr>
    </w:p>
    <w:p w:rsidR="00C442FC" w:rsidRPr="003D04A1" w:rsidRDefault="00114D6B" w:rsidP="003D04A1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742"/>
        <w:gridCol w:w="1055"/>
        <w:gridCol w:w="1683"/>
        <w:gridCol w:w="1034"/>
        <w:gridCol w:w="597"/>
        <w:gridCol w:w="597"/>
        <w:gridCol w:w="597"/>
        <w:gridCol w:w="597"/>
        <w:gridCol w:w="597"/>
        <w:gridCol w:w="597"/>
        <w:gridCol w:w="597"/>
      </w:tblGrid>
      <w:tr w:rsidR="001B3995" w:rsidRPr="003D04A1" w:rsidTr="001B399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51,83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34,15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59,31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51,13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32,46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58,79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86,19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54,26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51,56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B3995" w:rsidRPr="003D04A1" w:rsidTr="001B39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995" w:rsidRPr="003D04A1" w:rsidRDefault="001B3995" w:rsidP="001B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</w:tbl>
    <w:p w:rsidR="00D2225E" w:rsidRPr="001B3995" w:rsidRDefault="00D2225E" w:rsidP="001B399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614F6" w:rsidRPr="003D04A1" w:rsidRDefault="008614F6" w:rsidP="003D04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D04A1">
        <w:rPr>
          <w:rFonts w:ascii="Times New Roman" w:hAnsi="Times New Roman" w:cs="Times New Roman"/>
          <w:b/>
        </w:rPr>
        <w:lastRenderedPageBreak/>
        <w:t>Содержательный анализ выполнения заданий</w:t>
      </w:r>
    </w:p>
    <w:p w:rsidR="008614F6" w:rsidRPr="003D04A1" w:rsidRDefault="008614F6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3D04A1" w:rsidRDefault="008614F6" w:rsidP="003D0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3D04A1" w:rsidRDefault="008614F6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Учащиеся с высоким уровнем подгото</w:t>
      </w:r>
      <w:r w:rsidR="00E65A81" w:rsidRPr="003D04A1">
        <w:rPr>
          <w:rFonts w:ascii="Times New Roman" w:hAnsi="Times New Roman" w:cs="Times New Roman"/>
        </w:rPr>
        <w:t xml:space="preserve">вки (отметка 5) </w:t>
      </w:r>
      <w:r w:rsidR="00D2225E" w:rsidRPr="003D04A1">
        <w:rPr>
          <w:rFonts w:ascii="Times New Roman" w:hAnsi="Times New Roman" w:cs="Times New Roman"/>
        </w:rPr>
        <w:t xml:space="preserve">не </w:t>
      </w:r>
      <w:r w:rsidR="00E65A81" w:rsidRPr="003D04A1">
        <w:rPr>
          <w:rFonts w:ascii="Times New Roman" w:hAnsi="Times New Roman" w:cs="Times New Roman"/>
        </w:rPr>
        <w:t xml:space="preserve">испытывали затруднения при выполнении </w:t>
      </w:r>
      <w:r w:rsidR="00D2225E" w:rsidRPr="003D04A1">
        <w:rPr>
          <w:rFonts w:ascii="Times New Roman" w:hAnsi="Times New Roman" w:cs="Times New Roman"/>
        </w:rPr>
        <w:t>заданий.</w:t>
      </w:r>
      <w:r w:rsidR="00E65A81" w:rsidRPr="003D04A1">
        <w:rPr>
          <w:rFonts w:ascii="Times New Roman" w:hAnsi="Times New Roman" w:cs="Times New Roman"/>
          <w:b/>
        </w:rPr>
        <w:t xml:space="preserve"> </w:t>
      </w:r>
    </w:p>
    <w:p w:rsidR="00D2225E" w:rsidRPr="003D04A1" w:rsidRDefault="008614F6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D04A1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E65A81" w:rsidRPr="003D04A1">
        <w:rPr>
          <w:rFonts w:ascii="Times New Roman" w:hAnsi="Times New Roman" w:cs="Times New Roman"/>
        </w:rPr>
        <w:t xml:space="preserve"> </w:t>
      </w:r>
      <w:r w:rsidRPr="003D04A1">
        <w:rPr>
          <w:rFonts w:ascii="Times New Roman" w:hAnsi="Times New Roman" w:cs="Times New Roman"/>
        </w:rPr>
        <w:t xml:space="preserve">испытывали затруднения при выполнении </w:t>
      </w:r>
      <w:r w:rsidRPr="003D04A1">
        <w:rPr>
          <w:rFonts w:ascii="Times New Roman" w:hAnsi="Times New Roman" w:cs="Times New Roman"/>
          <w:b/>
        </w:rPr>
        <w:t>з</w:t>
      </w:r>
      <w:r w:rsidR="00D2225E" w:rsidRPr="003D04A1">
        <w:rPr>
          <w:rFonts w:ascii="Times New Roman" w:hAnsi="Times New Roman" w:cs="Times New Roman"/>
          <w:b/>
        </w:rPr>
        <w:t xml:space="preserve">адания 4 </w:t>
      </w:r>
      <w:r w:rsidR="00D2225E" w:rsidRPr="003D04A1">
        <w:rPr>
          <w:rFonts w:ascii="Times New Roman" w:hAnsi="Times New Roman" w:cs="Times New Roman"/>
        </w:rPr>
        <w:t xml:space="preserve">(Умение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деятельности), </w:t>
      </w:r>
      <w:r w:rsidR="00D2225E" w:rsidRPr="003D04A1">
        <w:rPr>
          <w:rFonts w:ascii="Times New Roman" w:hAnsi="Times New Roman" w:cs="Times New Roman"/>
          <w:b/>
        </w:rPr>
        <w:t>задания 6</w:t>
      </w:r>
      <w:r w:rsidR="00E65A81" w:rsidRPr="003D04A1">
        <w:rPr>
          <w:rFonts w:ascii="Times New Roman" w:hAnsi="Times New Roman" w:cs="Times New Roman"/>
          <w:b/>
        </w:rPr>
        <w:t xml:space="preserve"> </w:t>
      </w:r>
      <w:r w:rsidR="00E65A81" w:rsidRPr="003D04A1">
        <w:rPr>
          <w:rFonts w:ascii="Times New Roman" w:hAnsi="Times New Roman" w:cs="Times New Roman"/>
        </w:rPr>
        <w:t>(</w:t>
      </w:r>
      <w:r w:rsidR="00D2225E" w:rsidRPr="003D04A1">
        <w:rPr>
          <w:rFonts w:ascii="Times New Roman" w:hAnsi="Times New Roman" w:cs="Times New Roma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  <w:r w:rsidR="00D2225E" w:rsidRPr="003D04A1">
        <w:rPr>
          <w:rFonts w:ascii="Times New Roman" w:hAnsi="Times New Roman" w:cs="Times New Roman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деятельности).</w:t>
      </w:r>
    </w:p>
    <w:p w:rsidR="00E65A81" w:rsidRPr="003D04A1" w:rsidRDefault="008614F6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D04A1">
        <w:rPr>
          <w:rFonts w:ascii="Times New Roman" w:hAnsi="Times New Roman" w:cs="Times New Roman"/>
        </w:rPr>
        <w:t xml:space="preserve">Учащиеся со средним уровнем подготовки (отметка 3) испытывали затруднения </w:t>
      </w:r>
      <w:r w:rsidR="002B1D5A" w:rsidRPr="003D04A1">
        <w:rPr>
          <w:rFonts w:ascii="Times New Roman" w:hAnsi="Times New Roman" w:cs="Times New Roman"/>
        </w:rPr>
        <w:t xml:space="preserve"> при выполнении </w:t>
      </w:r>
      <w:r w:rsidR="00E65A81" w:rsidRPr="003D04A1">
        <w:rPr>
          <w:rFonts w:ascii="Times New Roman" w:hAnsi="Times New Roman" w:cs="Times New Roman"/>
        </w:rPr>
        <w:t xml:space="preserve">тех же заданий, что и группа учащихся с хорошим уровнем подготовки, а также при выполнении </w:t>
      </w:r>
      <w:r w:rsidR="00D2225E" w:rsidRPr="003D04A1">
        <w:rPr>
          <w:rFonts w:ascii="Times New Roman" w:hAnsi="Times New Roman" w:cs="Times New Roman"/>
          <w:b/>
        </w:rPr>
        <w:t>задания 1</w:t>
      </w:r>
      <w:r w:rsidR="00E65A81" w:rsidRPr="003D04A1">
        <w:rPr>
          <w:rFonts w:ascii="Times New Roman" w:hAnsi="Times New Roman" w:cs="Times New Roman"/>
        </w:rPr>
        <w:t xml:space="preserve"> (</w:t>
      </w:r>
      <w:r w:rsidR="00D2225E" w:rsidRPr="003D04A1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E65A81" w:rsidRPr="003D04A1">
        <w:rPr>
          <w:rFonts w:ascii="Times New Roman" w:hAnsi="Times New Roman" w:cs="Times New Roman"/>
        </w:rPr>
        <w:t xml:space="preserve">), </w:t>
      </w:r>
      <w:r w:rsidR="001B3995" w:rsidRPr="003D04A1">
        <w:rPr>
          <w:rFonts w:ascii="Times New Roman" w:hAnsi="Times New Roman" w:cs="Times New Roman"/>
          <w:b/>
        </w:rPr>
        <w:t>задания 2</w:t>
      </w:r>
      <w:r w:rsidR="001B3995" w:rsidRPr="003D04A1">
        <w:rPr>
          <w:rFonts w:ascii="Times New Roman" w:hAnsi="Times New Roman" w:cs="Times New Roman"/>
        </w:rPr>
        <w:t xml:space="preserve"> (</w:t>
      </w:r>
      <w:r w:rsidR="008943DB" w:rsidRPr="003D04A1">
        <w:rPr>
          <w:rFonts w:ascii="Times New Roman" w:hAnsi="Times New Roman" w:cs="Times New Roman"/>
        </w:rPr>
        <w:t xml:space="preserve">Смысловое чтение), </w:t>
      </w:r>
      <w:r w:rsidR="00D2225E" w:rsidRPr="003D04A1">
        <w:rPr>
          <w:rFonts w:ascii="Times New Roman" w:hAnsi="Times New Roman" w:cs="Times New Roman"/>
          <w:b/>
        </w:rPr>
        <w:t>задания 3</w:t>
      </w:r>
      <w:r w:rsidR="00E65A81" w:rsidRPr="003D04A1">
        <w:rPr>
          <w:rFonts w:ascii="Times New Roman" w:hAnsi="Times New Roman" w:cs="Times New Roman"/>
        </w:rPr>
        <w:t xml:space="preserve">  (</w:t>
      </w:r>
      <w:r w:rsidR="00D2225E" w:rsidRPr="003D04A1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</w:t>
      </w:r>
      <w:proofErr w:type="gramEnd"/>
      <w:r w:rsidR="00D2225E" w:rsidRPr="003D04A1">
        <w:rPr>
          <w:rFonts w:ascii="Times New Roman" w:hAnsi="Times New Roman" w:cs="Times New Roman"/>
        </w:rPr>
        <w:t xml:space="preserve">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E65A81" w:rsidRPr="003D04A1">
        <w:rPr>
          <w:rFonts w:ascii="Times New Roman" w:hAnsi="Times New Roman" w:cs="Times New Roman"/>
        </w:rPr>
        <w:t xml:space="preserve">). </w:t>
      </w:r>
    </w:p>
    <w:p w:rsidR="00D62D3A" w:rsidRPr="003D04A1" w:rsidRDefault="00D62D3A" w:rsidP="003D04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6264" w:rsidRPr="003D04A1" w:rsidRDefault="008614F6" w:rsidP="003D04A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Учащиеся с низким уровнем подготовки (отметка 2</w:t>
      </w:r>
      <w:r w:rsidR="008943DB" w:rsidRPr="003D04A1">
        <w:rPr>
          <w:rFonts w:ascii="Times New Roman" w:hAnsi="Times New Roman" w:cs="Times New Roman"/>
        </w:rPr>
        <w:t>- 3</w:t>
      </w:r>
      <w:r w:rsidR="00D2225E" w:rsidRPr="003D04A1">
        <w:rPr>
          <w:rFonts w:ascii="Times New Roman" w:hAnsi="Times New Roman" w:cs="Times New Roman"/>
        </w:rPr>
        <w:t xml:space="preserve"> человек</w:t>
      </w:r>
      <w:r w:rsidR="008943DB" w:rsidRPr="003D04A1">
        <w:rPr>
          <w:rFonts w:ascii="Times New Roman" w:hAnsi="Times New Roman" w:cs="Times New Roman"/>
        </w:rPr>
        <w:t>а</w:t>
      </w:r>
      <w:r w:rsidRPr="003D04A1">
        <w:rPr>
          <w:rFonts w:ascii="Times New Roman" w:hAnsi="Times New Roman" w:cs="Times New Roman"/>
        </w:rPr>
        <w:t xml:space="preserve">) </w:t>
      </w:r>
      <w:r w:rsidR="00D2225E" w:rsidRPr="003D04A1">
        <w:rPr>
          <w:rFonts w:ascii="Times New Roman" w:hAnsi="Times New Roman" w:cs="Times New Roman"/>
        </w:rPr>
        <w:t>испытывали затрудне</w:t>
      </w:r>
      <w:r w:rsidR="008943DB" w:rsidRPr="003D04A1">
        <w:rPr>
          <w:rFonts w:ascii="Times New Roman" w:hAnsi="Times New Roman" w:cs="Times New Roman"/>
        </w:rPr>
        <w:t>ния при выполнении всех заданий, кроме задания 5.</w:t>
      </w:r>
    </w:p>
    <w:p w:rsidR="00BE6808" w:rsidRPr="003D04A1" w:rsidRDefault="00BE6808" w:rsidP="003D04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D04A1">
        <w:rPr>
          <w:rFonts w:ascii="Times New Roman" w:hAnsi="Times New Roman" w:cs="Times New Roman"/>
          <w:b/>
        </w:rPr>
        <w:t>Выводы.</w:t>
      </w:r>
    </w:p>
    <w:p w:rsidR="00BE6808" w:rsidRPr="003D04A1" w:rsidRDefault="00BE6808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04A1">
        <w:rPr>
          <w:rFonts w:ascii="Times New Roman" w:hAnsi="Times New Roman" w:cs="Times New Roman"/>
          <w:b/>
        </w:rPr>
        <w:t>Из представленной выше таблицы видно, что наибольшие затруднени</w:t>
      </w:r>
      <w:r w:rsidR="007600DA" w:rsidRPr="003D04A1">
        <w:rPr>
          <w:rFonts w:ascii="Times New Roman" w:hAnsi="Times New Roman" w:cs="Times New Roman"/>
          <w:b/>
        </w:rPr>
        <w:t>я вызвали у участников следующие задания</w:t>
      </w:r>
      <w:r w:rsidRPr="003D04A1">
        <w:rPr>
          <w:rFonts w:ascii="Times New Roman" w:hAnsi="Times New Roman" w:cs="Times New Roman"/>
          <w:b/>
        </w:rPr>
        <w:t xml:space="preserve">: </w:t>
      </w:r>
    </w:p>
    <w:p w:rsidR="008943DB" w:rsidRPr="003D04A1" w:rsidRDefault="008943DB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  <w:b/>
          <w:u w:val="single"/>
        </w:rPr>
        <w:t xml:space="preserve">Задание 3 </w:t>
      </w:r>
      <w:r w:rsidRPr="003D04A1">
        <w:rPr>
          <w:rFonts w:ascii="Times New Roman" w:hAnsi="Times New Roman" w:cs="Times New Roman"/>
          <w:u w:val="single"/>
        </w:rPr>
        <w:t>(</w:t>
      </w:r>
      <w:r w:rsidRPr="003D04A1">
        <w:rPr>
          <w:rFonts w:ascii="Times New Roman" w:hAnsi="Times New Roman" w:cs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деятельности). </w:t>
      </w:r>
    </w:p>
    <w:p w:rsidR="002B67EA" w:rsidRPr="003D04A1" w:rsidRDefault="007600DA" w:rsidP="003D0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4A1">
        <w:rPr>
          <w:rFonts w:ascii="Times New Roman" w:hAnsi="Times New Roman" w:cs="Times New Roman"/>
          <w:b/>
          <w:u w:val="single"/>
        </w:rPr>
        <w:t>Задание 4</w:t>
      </w:r>
      <w:r w:rsidR="00BE6808" w:rsidRPr="003D04A1">
        <w:rPr>
          <w:rFonts w:ascii="Times New Roman" w:hAnsi="Times New Roman" w:cs="Times New Roman"/>
        </w:rPr>
        <w:t xml:space="preserve"> (</w:t>
      </w:r>
      <w:r w:rsidRPr="003D04A1">
        <w:rPr>
          <w:rFonts w:ascii="Times New Roman" w:eastAsia="Times New Roman" w:hAnsi="Times New Roman" w:cs="Times New Roman"/>
          <w:color w:val="000000"/>
          <w:lang w:eastAsia="ru-RU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7B6264" w:rsidRPr="003D04A1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7600DA" w:rsidRPr="003D04A1" w:rsidRDefault="007600DA" w:rsidP="003D0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4A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6</w:t>
      </w:r>
      <w:r w:rsidRPr="003D04A1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устанавливать причинно-следственные связи, строить </w:t>
      </w:r>
      <w:proofErr w:type="gramStart"/>
      <w:r w:rsidRPr="003D04A1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3D04A1">
        <w:rPr>
          <w:rFonts w:ascii="Times New Roman" w:eastAsia="Times New Roman" w:hAnsi="Times New Roman" w:cs="Times New Roman"/>
          <w:color w:val="000000"/>
          <w:lang w:eastAsia="ru-RU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деятельности)</w:t>
      </w:r>
      <w:r w:rsidR="00B95A53" w:rsidRPr="003D04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E6808" w:rsidRPr="003D04A1" w:rsidRDefault="00BE6808" w:rsidP="003D0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D04A1">
        <w:rPr>
          <w:rFonts w:ascii="Times New Roman" w:hAnsi="Times New Roman" w:cs="Times New Roman"/>
          <w:b/>
        </w:rPr>
        <w:t>Высокие результаты участники</w:t>
      </w:r>
      <w:r w:rsidR="007600DA" w:rsidRPr="003D04A1">
        <w:rPr>
          <w:rFonts w:ascii="Times New Roman" w:hAnsi="Times New Roman" w:cs="Times New Roman"/>
          <w:b/>
        </w:rPr>
        <w:t xml:space="preserve"> показали при выполнении задания</w:t>
      </w:r>
      <w:r w:rsidRPr="003D04A1">
        <w:rPr>
          <w:rFonts w:ascii="Times New Roman" w:hAnsi="Times New Roman" w:cs="Times New Roman"/>
          <w:b/>
        </w:rPr>
        <w:t>:</w:t>
      </w:r>
    </w:p>
    <w:p w:rsidR="002832BD" w:rsidRPr="003D04A1" w:rsidRDefault="00BE6808" w:rsidP="003D0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4A1">
        <w:rPr>
          <w:rFonts w:ascii="Times New Roman" w:hAnsi="Times New Roman" w:cs="Times New Roman"/>
          <w:b/>
          <w:u w:val="single"/>
        </w:rPr>
        <w:t xml:space="preserve">Задание </w:t>
      </w:r>
      <w:r w:rsidR="008943DB" w:rsidRPr="003D04A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5</w:t>
      </w:r>
      <w:r w:rsidRPr="003D04A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8943DB" w:rsidRPr="003D04A1">
        <w:rPr>
          <w:rFonts w:ascii="Times New Roman" w:eastAsia="Times New Roman" w:hAnsi="Times New Roman" w:cs="Times New Roman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A135A1" w:rsidRPr="003D04A1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A7C58" w:rsidRDefault="003A7C58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3A739D" w:rsidRDefault="003A739D" w:rsidP="002832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07"/>
        <w:gridCol w:w="3191"/>
        <w:gridCol w:w="3288"/>
      </w:tblGrid>
      <w:tr w:rsidR="008943DB" w:rsidRPr="003D04A1" w:rsidTr="008943DB">
        <w:trPr>
          <w:trHeight w:val="360"/>
        </w:trPr>
        <w:tc>
          <w:tcPr>
            <w:tcW w:w="280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5 класс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Дата: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32,83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56,06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51,96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10,23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51,94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44,96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8943DB" w:rsidRPr="003D04A1" w:rsidTr="008943DB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3A739D" w:rsidRPr="003D04A1" w:rsidRDefault="003A7C58" w:rsidP="003D04A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04A1">
        <w:rPr>
          <w:rFonts w:ascii="Times New Roman" w:hAnsi="Times New Roman" w:cs="Times New Roman"/>
          <w:szCs w:val="24"/>
        </w:rPr>
        <w:t xml:space="preserve">Из таблицы видно, что у </w:t>
      </w:r>
      <w:r w:rsidR="008943DB" w:rsidRPr="003D04A1">
        <w:rPr>
          <w:rFonts w:ascii="Times New Roman" w:hAnsi="Times New Roman" w:cs="Times New Roman"/>
          <w:szCs w:val="24"/>
        </w:rPr>
        <w:t>45</w:t>
      </w:r>
      <w:r w:rsidRPr="003D04A1">
        <w:rPr>
          <w:rFonts w:ascii="Times New Roman" w:hAnsi="Times New Roman" w:cs="Times New Roman"/>
          <w:szCs w:val="24"/>
        </w:rPr>
        <w:t xml:space="preserve">% участников подтверждены отметки. </w:t>
      </w:r>
    </w:p>
    <w:p w:rsidR="003A739D" w:rsidRPr="003D04A1" w:rsidRDefault="008943DB" w:rsidP="003D04A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04A1">
        <w:rPr>
          <w:rFonts w:ascii="Times New Roman" w:hAnsi="Times New Roman" w:cs="Times New Roman"/>
          <w:szCs w:val="24"/>
        </w:rPr>
        <w:t>3</w:t>
      </w:r>
      <w:r w:rsidR="003A7C58" w:rsidRPr="003D04A1">
        <w:rPr>
          <w:rFonts w:ascii="Times New Roman" w:hAnsi="Times New Roman" w:cs="Times New Roman"/>
          <w:szCs w:val="24"/>
        </w:rPr>
        <w:t>% участников повысили отметки по итогу выполнения ВПР.</w:t>
      </w:r>
    </w:p>
    <w:p w:rsidR="00B95A53" w:rsidRPr="003D04A1" w:rsidRDefault="008943DB" w:rsidP="003D04A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04A1">
        <w:rPr>
          <w:rFonts w:ascii="Times New Roman" w:hAnsi="Times New Roman" w:cs="Times New Roman"/>
          <w:szCs w:val="24"/>
        </w:rPr>
        <w:t>52</w:t>
      </w:r>
      <w:r w:rsidR="00611841" w:rsidRPr="003D04A1">
        <w:rPr>
          <w:rFonts w:ascii="Times New Roman" w:hAnsi="Times New Roman" w:cs="Times New Roman"/>
          <w:szCs w:val="24"/>
        </w:rPr>
        <w:t>% участников показали не оч</w:t>
      </w:r>
      <w:r w:rsidR="003A739D" w:rsidRPr="003D04A1">
        <w:rPr>
          <w:rFonts w:ascii="Times New Roman" w:hAnsi="Times New Roman" w:cs="Times New Roman"/>
          <w:szCs w:val="24"/>
        </w:rPr>
        <w:t>ень высокие знания по истории</w:t>
      </w:r>
      <w:r w:rsidR="00611841" w:rsidRPr="003D04A1">
        <w:rPr>
          <w:rFonts w:ascii="Times New Roman" w:hAnsi="Times New Roman" w:cs="Times New Roman"/>
          <w:szCs w:val="24"/>
        </w:rPr>
        <w:t xml:space="preserve"> и понизили отметки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8265BE" w:rsidRDefault="00D817CB" w:rsidP="00191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4910" w:type="pct"/>
        <w:tblLook w:val="04A0" w:firstRow="1" w:lastRow="0" w:firstColumn="1" w:lastColumn="0" w:noHBand="0" w:noVBand="1"/>
      </w:tblPr>
      <w:tblGrid>
        <w:gridCol w:w="8675"/>
        <w:gridCol w:w="1209"/>
        <w:gridCol w:w="1952"/>
        <w:gridCol w:w="590"/>
        <w:gridCol w:w="698"/>
        <w:gridCol w:w="698"/>
        <w:gridCol w:w="698"/>
      </w:tblGrid>
      <w:tr w:rsidR="008943DB" w:rsidRPr="003D04A1" w:rsidTr="008943DB">
        <w:trPr>
          <w:trHeight w:val="360"/>
        </w:trPr>
        <w:tc>
          <w:tcPr>
            <w:tcW w:w="29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5 класс</w:t>
            </w:r>
          </w:p>
        </w:tc>
        <w:tc>
          <w:tcPr>
            <w:tcW w:w="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24781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967167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18,04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16,18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16,96</w:t>
            </w:r>
          </w:p>
        </w:tc>
      </w:tr>
      <w:tr w:rsidR="008943DB" w:rsidRPr="003D04A1" w:rsidTr="008943DB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DCFF"/>
            <w:noWrap/>
            <w:vAlign w:val="bottom"/>
            <w:hideMark/>
          </w:tcPr>
          <w:p w:rsidR="008943DB" w:rsidRPr="003D04A1" w:rsidRDefault="008943DB" w:rsidP="00894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</w:tbl>
    <w:p w:rsidR="00F57ACA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D817CB" w:rsidRDefault="00D817CB" w:rsidP="001909E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43DB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566"/>
        <w:gridCol w:w="666"/>
        <w:gridCol w:w="666"/>
        <w:gridCol w:w="666"/>
      </w:tblGrid>
      <w:tr w:rsidR="008943DB" w:rsidRPr="003D04A1" w:rsidTr="008943D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</w:tr>
      <w:tr w:rsidR="008943DB" w:rsidRPr="003D04A1" w:rsidTr="008943D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1446841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16,56</w:t>
            </w:r>
          </w:p>
        </w:tc>
      </w:tr>
      <w:tr w:rsidR="008943DB" w:rsidRPr="003D04A1" w:rsidTr="008943D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13,76</w:t>
            </w:r>
          </w:p>
        </w:tc>
      </w:tr>
      <w:tr w:rsidR="008943DB" w:rsidRPr="003D04A1" w:rsidTr="008943D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40,75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13,73</w:t>
            </w:r>
          </w:p>
        </w:tc>
      </w:tr>
      <w:tr w:rsidR="008943DB" w:rsidRPr="003D04A1" w:rsidTr="008943DB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97FFFF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3,94</w:t>
            </w:r>
          </w:p>
        </w:tc>
        <w:tc>
          <w:tcPr>
            <w:tcW w:w="0" w:type="auto"/>
            <w:shd w:val="clear" w:color="auto" w:fill="97FFFF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26,77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40,94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8943DB" w:rsidRPr="003D04A1" w:rsidRDefault="008943DB" w:rsidP="00D61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04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28,35</w:t>
            </w:r>
          </w:p>
        </w:tc>
      </w:tr>
    </w:tbl>
    <w:p w:rsidR="003A739D" w:rsidRPr="003D04A1" w:rsidRDefault="003A739D" w:rsidP="003D04A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D817CB" w:rsidRPr="003D04A1" w:rsidRDefault="00D817CB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  <w:b/>
        </w:rPr>
        <w:t xml:space="preserve">     </w:t>
      </w:r>
      <w:r w:rsidRPr="003D04A1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8943DB" w:rsidRPr="003D04A1">
        <w:rPr>
          <w:rFonts w:ascii="Times New Roman" w:hAnsi="Times New Roman" w:cs="Times New Roman"/>
        </w:rPr>
        <w:t xml:space="preserve"> </w:t>
      </w:r>
      <w:r w:rsidRPr="003D04A1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3D04A1">
        <w:rPr>
          <w:rFonts w:ascii="Times New Roman" w:hAnsi="Times New Roman" w:cs="Times New Roman"/>
        </w:rPr>
        <w:t>недостижении</w:t>
      </w:r>
      <w:proofErr w:type="spellEnd"/>
      <w:r w:rsidRPr="003D04A1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3D04A1" w:rsidRDefault="00D817CB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  <w:b/>
        </w:rPr>
        <w:t>Итоги выполнения заданий</w:t>
      </w:r>
      <w:r w:rsidRPr="003D04A1">
        <w:rPr>
          <w:rFonts w:ascii="Times New Roman" w:hAnsi="Times New Roman" w:cs="Times New Roman"/>
        </w:rPr>
        <w:t xml:space="preserve">: </w:t>
      </w:r>
    </w:p>
    <w:p w:rsidR="00B95A53" w:rsidRPr="003D04A1" w:rsidRDefault="001911C2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 У</w:t>
      </w:r>
      <w:r w:rsidR="00611841" w:rsidRPr="003D04A1">
        <w:rPr>
          <w:rFonts w:ascii="Times New Roman" w:hAnsi="Times New Roman" w:cs="Times New Roman"/>
        </w:rPr>
        <w:t>чащиеся 5</w:t>
      </w:r>
      <w:r w:rsidR="00D817CB" w:rsidRPr="003D04A1">
        <w:rPr>
          <w:rFonts w:ascii="Times New Roman" w:hAnsi="Times New Roman" w:cs="Times New Roman"/>
        </w:rPr>
        <w:t>-х классов справились с пред</w:t>
      </w:r>
      <w:r w:rsidRPr="003D04A1">
        <w:rPr>
          <w:rFonts w:ascii="Times New Roman" w:hAnsi="Times New Roman" w:cs="Times New Roman"/>
        </w:rPr>
        <w:t>лож</w:t>
      </w:r>
      <w:r w:rsidR="002832BD" w:rsidRPr="003D04A1">
        <w:rPr>
          <w:rFonts w:ascii="Times New Roman" w:hAnsi="Times New Roman" w:cs="Times New Roman"/>
        </w:rPr>
        <w:t>енной работой, при этом 48</w:t>
      </w:r>
      <w:r w:rsidR="00D817CB" w:rsidRPr="003D04A1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3D04A1">
        <w:rPr>
          <w:rFonts w:ascii="Times New Roman" w:hAnsi="Times New Roman" w:cs="Times New Roman"/>
        </w:rPr>
        <w:t>метапредметных</w:t>
      </w:r>
      <w:proofErr w:type="spellEnd"/>
      <w:r w:rsidR="00D817CB" w:rsidRPr="003D04A1">
        <w:rPr>
          <w:rFonts w:ascii="Times New Roman" w:hAnsi="Times New Roman" w:cs="Times New Roman"/>
        </w:rPr>
        <w:t xml:space="preserve"> результатов </w:t>
      </w:r>
      <w:r w:rsidR="002832BD" w:rsidRPr="003D04A1">
        <w:rPr>
          <w:rFonts w:ascii="Times New Roman" w:hAnsi="Times New Roman" w:cs="Times New Roman"/>
        </w:rPr>
        <w:t>по истории, что на 21,29</w:t>
      </w:r>
      <w:r w:rsidR="00B95A53" w:rsidRPr="003D04A1">
        <w:rPr>
          <w:rFonts w:ascii="Times New Roman" w:hAnsi="Times New Roman" w:cs="Times New Roman"/>
        </w:rPr>
        <w:t>% ниже, чем в</w:t>
      </w:r>
      <w:r w:rsidR="002832BD" w:rsidRPr="003D04A1">
        <w:rPr>
          <w:rFonts w:ascii="Times New Roman" w:hAnsi="Times New Roman" w:cs="Times New Roman"/>
        </w:rPr>
        <w:t xml:space="preserve"> прошлом году. 49,61</w:t>
      </w:r>
      <w:r w:rsidR="00D817CB" w:rsidRPr="003D04A1">
        <w:rPr>
          <w:rFonts w:ascii="Times New Roman" w:hAnsi="Times New Roman" w:cs="Times New Roman"/>
        </w:rPr>
        <w:t>% показ</w:t>
      </w:r>
      <w:r w:rsidRPr="003D04A1">
        <w:rPr>
          <w:rFonts w:ascii="Times New Roman" w:hAnsi="Times New Roman" w:cs="Times New Roman"/>
        </w:rPr>
        <w:t xml:space="preserve">али базовый уровень, что на </w:t>
      </w:r>
      <w:r w:rsidR="002832BD" w:rsidRPr="003D04A1">
        <w:rPr>
          <w:rFonts w:ascii="Times New Roman" w:hAnsi="Times New Roman" w:cs="Times New Roman"/>
        </w:rPr>
        <w:t>22,84</w:t>
      </w:r>
      <w:r w:rsidR="00B95A53" w:rsidRPr="003D04A1">
        <w:rPr>
          <w:rFonts w:ascii="Times New Roman" w:hAnsi="Times New Roman" w:cs="Times New Roman"/>
        </w:rPr>
        <w:t>% выше</w:t>
      </w:r>
      <w:r w:rsidR="00D817CB" w:rsidRPr="003D04A1">
        <w:rPr>
          <w:rFonts w:ascii="Times New Roman" w:hAnsi="Times New Roman" w:cs="Times New Roman"/>
        </w:rPr>
        <w:t>, чем в прошлом году.</w:t>
      </w:r>
      <w:r w:rsidR="00C66497" w:rsidRPr="003D04A1">
        <w:rPr>
          <w:rFonts w:ascii="Times New Roman" w:hAnsi="Times New Roman" w:cs="Times New Roman"/>
        </w:rPr>
        <w:t xml:space="preserve"> </w:t>
      </w:r>
      <w:r w:rsidR="00507721" w:rsidRPr="003D04A1">
        <w:rPr>
          <w:rFonts w:ascii="Times New Roman" w:hAnsi="Times New Roman" w:cs="Times New Roman"/>
        </w:rPr>
        <w:t xml:space="preserve"> </w:t>
      </w:r>
      <w:r w:rsidR="00B95A53" w:rsidRPr="003D04A1">
        <w:rPr>
          <w:rFonts w:ascii="Times New Roman" w:hAnsi="Times New Roman" w:cs="Times New Roman"/>
        </w:rPr>
        <w:t>Процент учащихся</w:t>
      </w:r>
      <w:r w:rsidR="00507721" w:rsidRPr="003D04A1">
        <w:rPr>
          <w:rFonts w:ascii="Times New Roman" w:hAnsi="Times New Roman" w:cs="Times New Roman"/>
        </w:rPr>
        <w:t>,</w:t>
      </w:r>
      <w:r w:rsidR="00B95A53" w:rsidRPr="003D04A1">
        <w:rPr>
          <w:rFonts w:ascii="Times New Roman" w:hAnsi="Times New Roman" w:cs="Times New Roman"/>
        </w:rPr>
        <w:t xml:space="preserve"> которые выполнили</w:t>
      </w:r>
      <w:r w:rsidR="00DD0D51" w:rsidRPr="003D04A1">
        <w:rPr>
          <w:rFonts w:ascii="Times New Roman" w:hAnsi="Times New Roman" w:cs="Times New Roman"/>
        </w:rPr>
        <w:t xml:space="preserve"> работу </w:t>
      </w:r>
      <w:r w:rsidR="00C66497" w:rsidRPr="003D04A1">
        <w:rPr>
          <w:rFonts w:ascii="Times New Roman" w:hAnsi="Times New Roman" w:cs="Times New Roman"/>
        </w:rPr>
        <w:t>неудовлетворительно</w:t>
      </w:r>
      <w:r w:rsidR="00507721" w:rsidRPr="003D04A1">
        <w:rPr>
          <w:rFonts w:ascii="Times New Roman" w:hAnsi="Times New Roman" w:cs="Times New Roman"/>
        </w:rPr>
        <w:t xml:space="preserve">, </w:t>
      </w:r>
      <w:r w:rsidR="002832BD" w:rsidRPr="003D04A1">
        <w:rPr>
          <w:rFonts w:ascii="Times New Roman" w:hAnsi="Times New Roman" w:cs="Times New Roman"/>
        </w:rPr>
        <w:t>составляет 2,33</w:t>
      </w:r>
      <w:r w:rsidR="00B95A53" w:rsidRPr="003D04A1">
        <w:rPr>
          <w:rFonts w:ascii="Times New Roman" w:hAnsi="Times New Roman" w:cs="Times New Roman"/>
        </w:rPr>
        <w:t xml:space="preserve">%, </w:t>
      </w:r>
      <w:r w:rsidR="002832BD" w:rsidRPr="003D04A1">
        <w:rPr>
          <w:rFonts w:ascii="Times New Roman" w:hAnsi="Times New Roman" w:cs="Times New Roman"/>
        </w:rPr>
        <w:t>что на 1,61% ниже, чем в прошлом году</w:t>
      </w:r>
      <w:r w:rsidR="00507721" w:rsidRPr="003D04A1">
        <w:rPr>
          <w:rFonts w:ascii="Times New Roman" w:hAnsi="Times New Roman" w:cs="Times New Roman"/>
        </w:rPr>
        <w:t xml:space="preserve">. В целом, можно отметить, что учащиеся 5-х классов в </w:t>
      </w:r>
      <w:r w:rsidR="002832BD" w:rsidRPr="003D04A1">
        <w:rPr>
          <w:rFonts w:ascii="Times New Roman" w:hAnsi="Times New Roman" w:cs="Times New Roman"/>
        </w:rPr>
        <w:t>2024</w:t>
      </w:r>
      <w:r w:rsidR="00B95A53" w:rsidRPr="003D04A1">
        <w:rPr>
          <w:rFonts w:ascii="Times New Roman" w:hAnsi="Times New Roman" w:cs="Times New Roman"/>
        </w:rPr>
        <w:t xml:space="preserve"> году показали более низкий</w:t>
      </w:r>
      <w:r w:rsidR="002832BD" w:rsidRPr="003D04A1">
        <w:rPr>
          <w:rFonts w:ascii="Times New Roman" w:hAnsi="Times New Roman" w:cs="Times New Roman"/>
        </w:rPr>
        <w:t xml:space="preserve"> результат, нежели в весной 2023</w:t>
      </w:r>
      <w:r w:rsidR="00507721" w:rsidRPr="003D04A1">
        <w:rPr>
          <w:rFonts w:ascii="Times New Roman" w:hAnsi="Times New Roman" w:cs="Times New Roman"/>
        </w:rPr>
        <w:t xml:space="preserve"> года. </w:t>
      </w:r>
      <w:r w:rsidR="00D817CB" w:rsidRPr="003D04A1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3D04A1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3D04A1">
        <w:rPr>
          <w:rFonts w:ascii="Times New Roman" w:hAnsi="Times New Roman" w:cs="Times New Roman"/>
        </w:rPr>
        <w:t>деятельности</w:t>
      </w:r>
      <w:proofErr w:type="gramEnd"/>
      <w:r w:rsidR="00DD0D51" w:rsidRPr="003D04A1">
        <w:rPr>
          <w:rFonts w:ascii="Times New Roman" w:hAnsi="Times New Roman" w:cs="Times New Roman"/>
        </w:rPr>
        <w:t xml:space="preserve"> обучающихся 5</w:t>
      </w:r>
      <w:r w:rsidR="00D817CB" w:rsidRPr="003D04A1">
        <w:rPr>
          <w:rFonts w:ascii="Times New Roman" w:hAnsi="Times New Roman" w:cs="Times New Roman"/>
        </w:rPr>
        <w:t xml:space="preserve">-х классов по </w:t>
      </w:r>
      <w:r w:rsidR="00B95A53" w:rsidRPr="003D04A1">
        <w:rPr>
          <w:rFonts w:ascii="Times New Roman" w:hAnsi="Times New Roman" w:cs="Times New Roman"/>
        </w:rPr>
        <w:t>истории</w:t>
      </w:r>
      <w:r w:rsidR="00D817CB" w:rsidRPr="003D04A1">
        <w:rPr>
          <w:rFonts w:ascii="Times New Roman" w:hAnsi="Times New Roman" w:cs="Times New Roman"/>
        </w:rPr>
        <w:t xml:space="preserve"> выполнен и может считаться выполненным на достаточным уровне. Такие проверяемые знания как</w:t>
      </w:r>
      <w:r w:rsidR="002832BD" w:rsidRPr="003D04A1">
        <w:rPr>
          <w:rFonts w:ascii="Times New Roman" w:hAnsi="Times New Roman" w:cs="Times New Roman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 </w:t>
      </w:r>
      <w:r w:rsidR="00D817CB" w:rsidRPr="003D04A1">
        <w:rPr>
          <w:rFonts w:ascii="Times New Roman" w:hAnsi="Times New Roman" w:cs="Times New Roman"/>
        </w:rPr>
        <w:t>можно считать наиболее освоенными школьниками</w:t>
      </w:r>
      <w:r w:rsidR="00D817CB" w:rsidRPr="003D04A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817CB" w:rsidRPr="003D04A1">
        <w:rPr>
          <w:rFonts w:ascii="Times New Roman" w:hAnsi="Times New Roman" w:cs="Times New Roman"/>
        </w:rPr>
        <w:t xml:space="preserve">К наименее </w:t>
      </w:r>
      <w:proofErr w:type="gramStart"/>
      <w:r w:rsidR="00D817CB" w:rsidRPr="003D04A1">
        <w:rPr>
          <w:rFonts w:ascii="Times New Roman" w:hAnsi="Times New Roman" w:cs="Times New Roman"/>
        </w:rPr>
        <w:t>сформированным</w:t>
      </w:r>
      <w:proofErr w:type="gramEnd"/>
      <w:r w:rsidR="00D817CB" w:rsidRPr="003D04A1">
        <w:rPr>
          <w:rFonts w:ascii="Times New Roman" w:hAnsi="Times New Roman" w:cs="Times New Roman"/>
        </w:rPr>
        <w:t xml:space="preserve"> мож</w:t>
      </w:r>
      <w:r w:rsidR="00DD0D51" w:rsidRPr="003D04A1">
        <w:rPr>
          <w:rFonts w:ascii="Times New Roman" w:hAnsi="Times New Roman" w:cs="Times New Roman"/>
        </w:rPr>
        <w:t>но отнести</w:t>
      </w:r>
      <w:r w:rsidR="00507721" w:rsidRPr="003D04A1">
        <w:rPr>
          <w:rFonts w:ascii="Times New Roman" w:hAnsi="Times New Roman" w:cs="Times New Roman"/>
        </w:rPr>
        <w:t xml:space="preserve"> </w:t>
      </w:r>
      <w:r w:rsidR="00B95A53" w:rsidRPr="003D04A1">
        <w:rPr>
          <w:rFonts w:ascii="Times New Roman" w:hAnsi="Times New Roman" w:cs="Times New Roman"/>
        </w:rPr>
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деятельности, умение устанавливать причинно-следственные связи, строить </w:t>
      </w:r>
      <w:proofErr w:type="gramStart"/>
      <w:r w:rsidR="00B95A53" w:rsidRPr="003D04A1">
        <w:rPr>
          <w:rFonts w:ascii="Times New Roman" w:hAnsi="Times New Roman" w:cs="Times New Roman"/>
        </w:rPr>
        <w:t>логическое рассуждение</w:t>
      </w:r>
      <w:proofErr w:type="gramEnd"/>
      <w:r w:rsidR="00B95A53" w:rsidRPr="003D04A1">
        <w:rPr>
          <w:rFonts w:ascii="Times New Roman" w:hAnsi="Times New Roman" w:cs="Times New Roman"/>
        </w:rPr>
        <w:t xml:space="preserve">, умозаключение (индуктивное, дедуктивное </w:t>
      </w:r>
      <w:r w:rsidR="002832BD" w:rsidRPr="003D04A1">
        <w:rPr>
          <w:rFonts w:ascii="Times New Roman" w:hAnsi="Times New Roman" w:cs="Times New Roman"/>
        </w:rPr>
        <w:t xml:space="preserve">и по аналогии) и делать выводы,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</w:t>
      </w:r>
      <w:bookmarkStart w:id="0" w:name="_GoBack"/>
      <w:bookmarkEnd w:id="0"/>
      <w:r w:rsidR="002832BD" w:rsidRPr="003D04A1">
        <w:rPr>
          <w:rFonts w:ascii="Times New Roman" w:hAnsi="Times New Roman" w:cs="Times New Roman"/>
        </w:rPr>
        <w:t>деятельности.</w:t>
      </w:r>
    </w:p>
    <w:p w:rsidR="003A739D" w:rsidRPr="003D04A1" w:rsidRDefault="003A739D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  <w:b/>
          <w:bCs/>
        </w:rPr>
        <w:t>Рекомендации.</w:t>
      </w:r>
      <w:r w:rsidRPr="003D04A1">
        <w:rPr>
          <w:rFonts w:ascii="Times New Roman" w:hAnsi="Times New Roman" w:cs="Times New Roman"/>
        </w:rPr>
        <w:t xml:space="preserve"> </w:t>
      </w:r>
    </w:p>
    <w:p w:rsidR="003A739D" w:rsidRPr="003D04A1" w:rsidRDefault="003A739D" w:rsidP="003D04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С целью улучшения показателей по заданиям, вызвавших у обучающихс</w:t>
      </w:r>
      <w:r w:rsidR="002832BD" w:rsidRPr="003D04A1">
        <w:rPr>
          <w:rFonts w:ascii="Times New Roman" w:hAnsi="Times New Roman" w:cs="Times New Roman"/>
        </w:rPr>
        <w:t>я наибольшие затруднения, в 2023-2024</w:t>
      </w:r>
      <w:r w:rsidRPr="003D04A1">
        <w:rPr>
          <w:rFonts w:ascii="Times New Roman" w:hAnsi="Times New Roman" w:cs="Times New Roman"/>
        </w:rPr>
        <w:t xml:space="preserve"> учебном году на методическом объединении учителей истории и обществознания  проанализировать типичные ошибки обучающихся, а также демоверсию, спецификацию, кодификатор ВПР. Нужно обратить внимание педагогов на необходимость включения в учебный процесс соответствующих видов деятельности и регулярность </w:t>
      </w:r>
      <w:r w:rsidRPr="003D04A1">
        <w:rPr>
          <w:rFonts w:ascii="Times New Roman" w:hAnsi="Times New Roman" w:cs="Times New Roman"/>
        </w:rPr>
        <w:lastRenderedPageBreak/>
        <w:t xml:space="preserve">проведения на уроках разбора и анализа выполнения заданий различного типа и уровня сложности. Необходимо совершенствовать методику текущего, тематического, поэтапного повторения и контроля, сочетать в нем разные формы устной и письменной проверки. Систематически применять в практике преподавания истории наряду с традиционными методами и формами типы и виды заданий, построенные по модели ВПР. На уроках  больше  уделять внимания  развитию следующих навыков: </w:t>
      </w:r>
    </w:p>
    <w:p w:rsidR="003A739D" w:rsidRPr="003D04A1" w:rsidRDefault="003A739D" w:rsidP="003D04A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устанавливать причинно-следственные связи, </w:t>
      </w:r>
    </w:p>
    <w:p w:rsidR="003A739D" w:rsidRPr="003D04A1" w:rsidRDefault="003A739D" w:rsidP="003D04A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строить </w:t>
      </w:r>
      <w:proofErr w:type="gramStart"/>
      <w:r w:rsidRPr="003D04A1">
        <w:rPr>
          <w:rFonts w:ascii="Times New Roman" w:hAnsi="Times New Roman" w:cs="Times New Roman"/>
        </w:rPr>
        <w:t>логическое рассуждение</w:t>
      </w:r>
      <w:proofErr w:type="gramEnd"/>
      <w:r w:rsidRPr="003D04A1">
        <w:rPr>
          <w:rFonts w:ascii="Times New Roman" w:hAnsi="Times New Roman" w:cs="Times New Roman"/>
        </w:rPr>
        <w:t xml:space="preserve">, умозаключение (индуктивное, дедуктивное и по аналогии) и делать выводы; </w:t>
      </w:r>
    </w:p>
    <w:p w:rsidR="003A739D" w:rsidRPr="003D04A1" w:rsidRDefault="003A739D" w:rsidP="003D04A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A739D" w:rsidRPr="003D04A1" w:rsidRDefault="003A739D" w:rsidP="003D04A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>описывать условия существования, основные занятия, образ жизни людей в древности;</w:t>
      </w:r>
    </w:p>
    <w:p w:rsidR="003A739D" w:rsidRPr="003D04A1" w:rsidRDefault="003A739D" w:rsidP="003D04A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3A739D" w:rsidRPr="003D04A1" w:rsidRDefault="003A739D" w:rsidP="003D04A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D04A1">
        <w:rPr>
          <w:rFonts w:ascii="Times New Roman" w:hAnsi="Times New Roman" w:cs="Times New Roman"/>
          <w:color w:val="000000"/>
        </w:rPr>
        <w:t>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  <w:r w:rsidRPr="003D04A1">
        <w:rPr>
          <w:rFonts w:ascii="Times New Roman" w:hAnsi="Times New Roman" w:cs="Times New Roman"/>
        </w:rPr>
        <w:t xml:space="preserve"> </w:t>
      </w:r>
    </w:p>
    <w:p w:rsidR="004407FA" w:rsidRPr="003D04A1" w:rsidRDefault="004407FA" w:rsidP="003D0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407FA" w:rsidRPr="003D04A1" w:rsidSect="000A2FFE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F1" w:rsidRDefault="003709F1" w:rsidP="00F57ACA">
      <w:pPr>
        <w:spacing w:after="0" w:line="240" w:lineRule="auto"/>
      </w:pPr>
      <w:r>
        <w:separator/>
      </w:r>
    </w:p>
  </w:endnote>
  <w:endnote w:type="continuationSeparator" w:id="0">
    <w:p w:rsidR="003709F1" w:rsidRDefault="003709F1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1B3995" w:rsidRDefault="001B39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4A1">
          <w:rPr>
            <w:noProof/>
          </w:rPr>
          <w:t>11</w:t>
        </w:r>
        <w:r>
          <w:fldChar w:fldCharType="end"/>
        </w:r>
      </w:p>
    </w:sdtContent>
  </w:sdt>
  <w:p w:rsidR="001B3995" w:rsidRDefault="001B39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F1" w:rsidRDefault="003709F1" w:rsidP="00F57ACA">
      <w:pPr>
        <w:spacing w:after="0" w:line="240" w:lineRule="auto"/>
      </w:pPr>
      <w:r>
        <w:separator/>
      </w:r>
    </w:p>
  </w:footnote>
  <w:footnote w:type="continuationSeparator" w:id="0">
    <w:p w:rsidR="003709F1" w:rsidRDefault="003709F1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74EDC"/>
    <w:multiLevelType w:val="hybridMultilevel"/>
    <w:tmpl w:val="886E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4BF545CE"/>
    <w:multiLevelType w:val="hybridMultilevel"/>
    <w:tmpl w:val="C4F21F74"/>
    <w:lvl w:ilvl="0" w:tplc="091608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222E6"/>
    <w:multiLevelType w:val="hybridMultilevel"/>
    <w:tmpl w:val="EFEE3886"/>
    <w:lvl w:ilvl="0" w:tplc="B9FED1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447BF"/>
    <w:rsid w:val="00061F48"/>
    <w:rsid w:val="000A2FFE"/>
    <w:rsid w:val="00114D6B"/>
    <w:rsid w:val="001446EC"/>
    <w:rsid w:val="001909EA"/>
    <w:rsid w:val="001911C2"/>
    <w:rsid w:val="001A4669"/>
    <w:rsid w:val="001B3995"/>
    <w:rsid w:val="001D0D6C"/>
    <w:rsid w:val="00241DBF"/>
    <w:rsid w:val="00255190"/>
    <w:rsid w:val="002832BD"/>
    <w:rsid w:val="002B1D5A"/>
    <w:rsid w:val="002B2086"/>
    <w:rsid w:val="002B67EA"/>
    <w:rsid w:val="00316463"/>
    <w:rsid w:val="0031782B"/>
    <w:rsid w:val="003709F1"/>
    <w:rsid w:val="00373182"/>
    <w:rsid w:val="003A6034"/>
    <w:rsid w:val="003A62C8"/>
    <w:rsid w:val="003A739D"/>
    <w:rsid w:val="003A7C58"/>
    <w:rsid w:val="003D04A1"/>
    <w:rsid w:val="00401D99"/>
    <w:rsid w:val="0042364A"/>
    <w:rsid w:val="0042685D"/>
    <w:rsid w:val="004407FA"/>
    <w:rsid w:val="00476FAF"/>
    <w:rsid w:val="004D06CC"/>
    <w:rsid w:val="004F109A"/>
    <w:rsid w:val="00507721"/>
    <w:rsid w:val="00516971"/>
    <w:rsid w:val="00525213"/>
    <w:rsid w:val="00611841"/>
    <w:rsid w:val="00675D92"/>
    <w:rsid w:val="0072280C"/>
    <w:rsid w:val="007600DA"/>
    <w:rsid w:val="007B6264"/>
    <w:rsid w:val="007E2734"/>
    <w:rsid w:val="008265BE"/>
    <w:rsid w:val="008614F6"/>
    <w:rsid w:val="00882DEA"/>
    <w:rsid w:val="008862F7"/>
    <w:rsid w:val="008943DB"/>
    <w:rsid w:val="008C0214"/>
    <w:rsid w:val="009C78D3"/>
    <w:rsid w:val="00A135A1"/>
    <w:rsid w:val="00B25B88"/>
    <w:rsid w:val="00B646CD"/>
    <w:rsid w:val="00B840C0"/>
    <w:rsid w:val="00B95A53"/>
    <w:rsid w:val="00BB7034"/>
    <w:rsid w:val="00BE6808"/>
    <w:rsid w:val="00BF7764"/>
    <w:rsid w:val="00C16E7E"/>
    <w:rsid w:val="00C442FC"/>
    <w:rsid w:val="00C66497"/>
    <w:rsid w:val="00D2225E"/>
    <w:rsid w:val="00D2447B"/>
    <w:rsid w:val="00D3189E"/>
    <w:rsid w:val="00D40197"/>
    <w:rsid w:val="00D61908"/>
    <w:rsid w:val="00D62D3A"/>
    <w:rsid w:val="00D817CB"/>
    <w:rsid w:val="00DA03A1"/>
    <w:rsid w:val="00DD0D51"/>
    <w:rsid w:val="00E654A3"/>
    <w:rsid w:val="00E65A81"/>
    <w:rsid w:val="00E930F6"/>
    <w:rsid w:val="00F57ACA"/>
    <w:rsid w:val="00FB1276"/>
    <w:rsid w:val="00FB3F98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E967-3646-4B99-B810-6F67EC9C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2023-06-08T05:35:00Z</dcterms:created>
  <dcterms:modified xsi:type="dcterms:W3CDTF">2024-08-02T04:05:00Z</dcterms:modified>
</cp:coreProperties>
</file>