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16" w:rsidRDefault="00AD2016" w:rsidP="00AD2016">
      <w:pPr>
        <w:spacing w:before="70"/>
        <w:ind w:left="1256" w:hanging="817"/>
        <w:jc w:val="right"/>
        <w:rPr>
          <w:b/>
        </w:rPr>
      </w:pPr>
      <w:r>
        <w:rPr>
          <w:b/>
        </w:rPr>
        <w:t xml:space="preserve">Приложение 1 </w:t>
      </w:r>
    </w:p>
    <w:p w:rsidR="00AD2016" w:rsidRDefault="00AD2016" w:rsidP="00AD2016">
      <w:pPr>
        <w:spacing w:before="70"/>
        <w:ind w:left="1256" w:hanging="817"/>
        <w:jc w:val="right"/>
        <w:rPr>
          <w:b/>
        </w:rPr>
      </w:pPr>
      <w:r>
        <w:rPr>
          <w:b/>
        </w:rPr>
        <w:t>к приказу № 126/1 от 03.07.2025</w:t>
      </w:r>
    </w:p>
    <w:p w:rsidR="00AD2016" w:rsidRDefault="00AD2016" w:rsidP="00AD2016">
      <w:pPr>
        <w:pStyle w:val="a3"/>
        <w:rPr>
          <w:b/>
          <w:sz w:val="20"/>
        </w:rPr>
      </w:pPr>
    </w:p>
    <w:p w:rsidR="00AD2016" w:rsidRDefault="00AD2016" w:rsidP="008C0FB2">
      <w:pPr>
        <w:spacing w:before="70"/>
        <w:ind w:left="1256" w:hanging="817"/>
        <w:jc w:val="center"/>
        <w:rPr>
          <w:b/>
        </w:rPr>
      </w:pPr>
    </w:p>
    <w:p w:rsidR="008C0FB2" w:rsidRDefault="008C0FB2" w:rsidP="008C0FB2">
      <w:pPr>
        <w:pStyle w:val="a3"/>
        <w:rPr>
          <w:b/>
          <w:sz w:val="20"/>
        </w:rPr>
      </w:pPr>
    </w:p>
    <w:p w:rsidR="008C0FB2" w:rsidRDefault="008C0FB2" w:rsidP="008C0FB2">
      <w:pPr>
        <w:pStyle w:val="a3"/>
        <w:rPr>
          <w:b/>
          <w:sz w:val="20"/>
        </w:rPr>
      </w:pPr>
    </w:p>
    <w:p w:rsidR="008C0FB2" w:rsidRDefault="008C0FB2" w:rsidP="008C0FB2">
      <w:pPr>
        <w:pStyle w:val="a3"/>
        <w:spacing w:before="116"/>
        <w:rPr>
          <w:b/>
          <w:sz w:val="20"/>
        </w:rPr>
      </w:pPr>
    </w:p>
    <w:p w:rsidR="008C0FB2" w:rsidRDefault="008C0FB2" w:rsidP="008C0FB2">
      <w:pPr>
        <w:pStyle w:val="a3"/>
        <w:rPr>
          <w:b/>
          <w:sz w:val="20"/>
        </w:rPr>
        <w:sectPr w:rsidR="008C0FB2">
          <w:type w:val="continuous"/>
          <w:pgSz w:w="11910" w:h="16840"/>
          <w:pgMar w:top="480" w:right="283" w:bottom="280" w:left="992" w:header="720" w:footer="720" w:gutter="0"/>
          <w:cols w:space="720"/>
        </w:sectPr>
      </w:pPr>
    </w:p>
    <w:tbl>
      <w:tblPr>
        <w:tblW w:w="11340" w:type="dxa"/>
        <w:tblLayout w:type="fixed"/>
        <w:tblLook w:val="01E0" w:firstRow="1" w:lastRow="1" w:firstColumn="1" w:lastColumn="1" w:noHBand="0" w:noVBand="0"/>
      </w:tblPr>
      <w:tblGrid>
        <w:gridCol w:w="5388"/>
        <w:gridCol w:w="1133"/>
        <w:gridCol w:w="4819"/>
      </w:tblGrid>
      <w:tr w:rsidR="008C0FB2" w:rsidRPr="009D6D29" w:rsidTr="00B735A8">
        <w:tc>
          <w:tcPr>
            <w:tcW w:w="5388" w:type="dxa"/>
          </w:tcPr>
          <w:p w:rsidR="008C0FB2" w:rsidRPr="009D6D29" w:rsidRDefault="008C0FB2" w:rsidP="00B735A8">
            <w:pPr>
              <w:rPr>
                <w:szCs w:val="28"/>
              </w:rPr>
            </w:pPr>
            <w:r w:rsidRPr="009D6D29">
              <w:rPr>
                <w:szCs w:val="28"/>
              </w:rPr>
              <w:lastRenderedPageBreak/>
              <w:t>«СОГЛАСОВАНО».</w:t>
            </w:r>
          </w:p>
          <w:p w:rsidR="008C0FB2" w:rsidRPr="009D6D29" w:rsidRDefault="008C0FB2" w:rsidP="00B735A8">
            <w:pPr>
              <w:rPr>
                <w:szCs w:val="28"/>
              </w:rPr>
            </w:pPr>
            <w:r w:rsidRPr="009D6D29">
              <w:rPr>
                <w:szCs w:val="28"/>
              </w:rPr>
              <w:t>Председатель Совета Гимназии</w:t>
            </w:r>
          </w:p>
          <w:p w:rsidR="008C0FB2" w:rsidRPr="009D6D29" w:rsidRDefault="008C0FB2" w:rsidP="00B735A8">
            <w:pPr>
              <w:rPr>
                <w:szCs w:val="28"/>
              </w:rPr>
            </w:pPr>
            <w:r w:rsidRPr="009D6D29">
              <w:rPr>
                <w:szCs w:val="28"/>
              </w:rPr>
              <w:t>БОУ г. Омска «Гимназия № 26»</w:t>
            </w:r>
          </w:p>
          <w:p w:rsidR="008C0FB2" w:rsidRPr="009D6D29" w:rsidRDefault="008C0FB2" w:rsidP="00B735A8">
            <w:pPr>
              <w:rPr>
                <w:szCs w:val="28"/>
              </w:rPr>
            </w:pPr>
            <w:bookmarkStart w:id="0" w:name="_GoBack"/>
            <w:bookmarkEnd w:id="0"/>
            <w:proofErr w:type="spellStart"/>
            <w:r w:rsidRPr="009D6D29">
              <w:rPr>
                <w:szCs w:val="28"/>
              </w:rPr>
              <w:t>А.Н.Алейников</w:t>
            </w:r>
            <w:proofErr w:type="spellEnd"/>
          </w:p>
          <w:p w:rsidR="008C0FB2" w:rsidRPr="009D6D29" w:rsidRDefault="008C0FB2" w:rsidP="00B735A8">
            <w:pPr>
              <w:rPr>
                <w:szCs w:val="28"/>
              </w:rPr>
            </w:pPr>
            <w:r w:rsidRPr="009D6D29">
              <w:rPr>
                <w:szCs w:val="28"/>
              </w:rPr>
              <w:t>«</w:t>
            </w:r>
            <w:r>
              <w:rPr>
                <w:szCs w:val="28"/>
              </w:rPr>
              <w:t>02</w:t>
            </w:r>
            <w:r w:rsidRPr="009D6D29">
              <w:rPr>
                <w:szCs w:val="28"/>
              </w:rPr>
              <w:t xml:space="preserve">» </w:t>
            </w:r>
            <w:r>
              <w:rPr>
                <w:szCs w:val="28"/>
              </w:rPr>
              <w:t xml:space="preserve">июля </w:t>
            </w:r>
            <w:r w:rsidRPr="009D6D29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9D6D29">
              <w:rPr>
                <w:szCs w:val="28"/>
              </w:rPr>
              <w:t xml:space="preserve"> г.</w:t>
            </w:r>
          </w:p>
          <w:p w:rsidR="008C0FB2" w:rsidRPr="009D6D29" w:rsidRDefault="008C0FB2" w:rsidP="00B735A8">
            <w:pPr>
              <w:rPr>
                <w:szCs w:val="28"/>
              </w:rPr>
            </w:pPr>
          </w:p>
        </w:tc>
        <w:tc>
          <w:tcPr>
            <w:tcW w:w="1133" w:type="dxa"/>
          </w:tcPr>
          <w:p w:rsidR="008C0FB2" w:rsidRPr="009D6D29" w:rsidRDefault="008C0FB2" w:rsidP="00B735A8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8C0FB2" w:rsidRPr="009D6D29" w:rsidRDefault="008C0FB2" w:rsidP="00B735A8">
            <w:pPr>
              <w:rPr>
                <w:szCs w:val="28"/>
              </w:rPr>
            </w:pPr>
            <w:r w:rsidRPr="009D6D29">
              <w:rPr>
                <w:szCs w:val="28"/>
              </w:rPr>
              <w:t>«УТВЕРЖДАЮ».</w:t>
            </w:r>
          </w:p>
          <w:p w:rsidR="008C0FB2" w:rsidRPr="009D6D29" w:rsidRDefault="008C0FB2" w:rsidP="00B735A8">
            <w:pPr>
              <w:ind w:left="743" w:hanging="743"/>
              <w:rPr>
                <w:szCs w:val="28"/>
              </w:rPr>
            </w:pPr>
            <w:r w:rsidRPr="009D6D29">
              <w:rPr>
                <w:szCs w:val="28"/>
              </w:rPr>
              <w:t>Директор БОУ г. Омска «Гимназия № 26»</w:t>
            </w:r>
          </w:p>
          <w:p w:rsidR="008C0FB2" w:rsidRPr="009D6D29" w:rsidRDefault="008C0FB2" w:rsidP="00B735A8">
            <w:pPr>
              <w:rPr>
                <w:szCs w:val="28"/>
              </w:rPr>
            </w:pPr>
            <w:proofErr w:type="spellStart"/>
            <w:r w:rsidRPr="009D6D29">
              <w:rPr>
                <w:szCs w:val="28"/>
              </w:rPr>
              <w:t>Т.Г.Синичникова</w:t>
            </w:r>
            <w:proofErr w:type="spellEnd"/>
          </w:p>
          <w:p w:rsidR="008C0FB2" w:rsidRPr="009D6D29" w:rsidRDefault="008C0FB2" w:rsidP="00B735A8">
            <w:pPr>
              <w:rPr>
                <w:szCs w:val="28"/>
              </w:rPr>
            </w:pPr>
            <w:r>
              <w:rPr>
                <w:szCs w:val="28"/>
              </w:rPr>
              <w:t>«03</w:t>
            </w:r>
            <w:r w:rsidRPr="009D6D29">
              <w:rPr>
                <w:szCs w:val="28"/>
              </w:rPr>
              <w:t xml:space="preserve">» </w:t>
            </w:r>
            <w:r>
              <w:rPr>
                <w:szCs w:val="28"/>
              </w:rPr>
              <w:t xml:space="preserve">июля </w:t>
            </w:r>
            <w:r w:rsidRPr="009D6D29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9D6D29">
              <w:rPr>
                <w:szCs w:val="28"/>
              </w:rPr>
              <w:t xml:space="preserve"> г.</w:t>
            </w:r>
          </w:p>
          <w:p w:rsidR="008C0FB2" w:rsidRPr="009D6D29" w:rsidRDefault="008C0FB2" w:rsidP="00B735A8">
            <w:pPr>
              <w:rPr>
                <w:szCs w:val="28"/>
                <w:u w:val="single"/>
              </w:rPr>
            </w:pPr>
          </w:p>
        </w:tc>
      </w:tr>
    </w:tbl>
    <w:p w:rsidR="008C0FB2" w:rsidRDefault="008C0FB2" w:rsidP="008C0FB2">
      <w:pPr>
        <w:pStyle w:val="a3"/>
        <w:rPr>
          <w:sz w:val="36"/>
        </w:rPr>
      </w:pPr>
    </w:p>
    <w:p w:rsidR="008C0FB2" w:rsidRDefault="008C0FB2" w:rsidP="008C0FB2">
      <w:pPr>
        <w:pStyle w:val="a3"/>
        <w:rPr>
          <w:sz w:val="36"/>
        </w:rPr>
      </w:pPr>
    </w:p>
    <w:p w:rsidR="008C0FB2" w:rsidRDefault="008C0FB2" w:rsidP="008C0FB2">
      <w:pPr>
        <w:pStyle w:val="a3"/>
        <w:rPr>
          <w:sz w:val="36"/>
        </w:rPr>
      </w:pPr>
    </w:p>
    <w:p w:rsidR="008C0FB2" w:rsidRDefault="008C0FB2" w:rsidP="008C0FB2">
      <w:pPr>
        <w:pStyle w:val="a3"/>
        <w:rPr>
          <w:sz w:val="36"/>
        </w:rPr>
      </w:pPr>
    </w:p>
    <w:p w:rsidR="008C0FB2" w:rsidRDefault="008C0FB2" w:rsidP="008C0FB2">
      <w:pPr>
        <w:pStyle w:val="a3"/>
        <w:spacing w:before="358"/>
        <w:rPr>
          <w:sz w:val="36"/>
        </w:rPr>
      </w:pPr>
    </w:p>
    <w:p w:rsidR="008C0FB2" w:rsidRDefault="008C0FB2" w:rsidP="008C0FB2">
      <w:pPr>
        <w:pStyle w:val="a4"/>
        <w:ind w:left="324" w:right="476" w:firstLine="7"/>
      </w:pPr>
      <w:r>
        <w:t xml:space="preserve">О внесении изменений в основную образовательную программу </w:t>
      </w:r>
      <w:r w:rsidR="008D21A1">
        <w:t>начального</w:t>
      </w:r>
      <w:r>
        <w:t xml:space="preserve"> общего образования бюджетного общеобразовательного учреждения города Омска «Гимназия № 26»</w:t>
      </w:r>
    </w:p>
    <w:p w:rsidR="00C57420" w:rsidRDefault="00C57420">
      <w:pPr>
        <w:pStyle w:val="a3"/>
        <w:spacing w:before="269"/>
        <w:rPr>
          <w:b/>
          <w:sz w:val="36"/>
        </w:rPr>
      </w:pPr>
    </w:p>
    <w:p w:rsidR="008C0FB2" w:rsidRDefault="00DA08E5" w:rsidP="008C0FB2">
      <w:pPr>
        <w:pStyle w:val="a3"/>
        <w:spacing w:line="276" w:lineRule="auto"/>
        <w:ind w:left="140" w:right="277"/>
        <w:jc w:val="both"/>
      </w:pPr>
      <w:r>
        <w:t>Во исполнение Приказа Министерства просвещения Российской Федерации от 09.10.2024 № 704 "О внесении изменений в некоторые приказы Министерства просвещения Российской Федерации, касающиеся федеральных образовательных программ</w:t>
      </w:r>
      <w:r>
        <w:rPr>
          <w:spacing w:val="-18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 общего образования", внести изменения в основную образовательную программу начального общего образования</w:t>
      </w:r>
      <w:r w:rsidR="008C0FB2" w:rsidRPr="008C0FB2">
        <w:t xml:space="preserve"> </w:t>
      </w:r>
      <w:r w:rsidR="008C0FB2">
        <w:t>бюджетного общеобразовательного учреждения города Омска «Гимназия № 26»:</w:t>
      </w:r>
    </w:p>
    <w:p w:rsidR="00C57420" w:rsidRDefault="00C57420">
      <w:pPr>
        <w:pStyle w:val="a3"/>
        <w:spacing w:before="45"/>
      </w:pPr>
    </w:p>
    <w:p w:rsidR="00C57420" w:rsidRDefault="00DA08E5">
      <w:pPr>
        <w:ind w:left="6" w:right="149"/>
        <w:jc w:val="center"/>
        <w:rPr>
          <w:b/>
          <w:sz w:val="28"/>
        </w:rPr>
      </w:pPr>
      <w:r>
        <w:rPr>
          <w:b/>
          <w:sz w:val="28"/>
        </w:rPr>
        <w:t>ООП</w:t>
      </w:r>
      <w:r>
        <w:rPr>
          <w:b/>
          <w:spacing w:val="-5"/>
          <w:sz w:val="28"/>
        </w:rPr>
        <w:t xml:space="preserve"> НОО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57420">
        <w:trPr>
          <w:trHeight w:val="554"/>
        </w:trPr>
        <w:tc>
          <w:tcPr>
            <w:tcW w:w="820" w:type="dxa"/>
          </w:tcPr>
          <w:p w:rsidR="00C57420" w:rsidRDefault="00DA08E5">
            <w:pPr>
              <w:pStyle w:val="TableParagraph"/>
              <w:spacing w:line="270" w:lineRule="atLeast"/>
              <w:ind w:left="246" w:right="23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65" w:type="dxa"/>
          </w:tcPr>
          <w:p w:rsidR="00C57420" w:rsidRDefault="00DA08E5">
            <w:pPr>
              <w:pStyle w:val="TableParagraph"/>
              <w:spacing w:before="139"/>
              <w:ind w:left="819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before="139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Изменение/дополнение</w:t>
            </w:r>
          </w:p>
        </w:tc>
      </w:tr>
      <w:tr w:rsidR="00C57420">
        <w:trPr>
          <w:trHeight w:val="273"/>
        </w:trPr>
        <w:tc>
          <w:tcPr>
            <w:tcW w:w="10347" w:type="dxa"/>
            <w:gridSpan w:val="3"/>
          </w:tcPr>
          <w:p w:rsidR="00C57420" w:rsidRDefault="00DA08E5">
            <w:pPr>
              <w:pStyle w:val="TableParagraph"/>
              <w:spacing w:line="254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Целевой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C57420">
        <w:trPr>
          <w:trHeight w:val="1106"/>
        </w:trPr>
        <w:tc>
          <w:tcPr>
            <w:tcW w:w="820" w:type="dxa"/>
          </w:tcPr>
          <w:p w:rsidR="00C57420" w:rsidRDefault="00DA08E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65" w:type="dxa"/>
          </w:tcPr>
          <w:p w:rsidR="00C57420" w:rsidRDefault="00DA08E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C57420" w:rsidRDefault="00DA08E5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ООП НОО учитывает следующие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принципы: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редакции: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принципы:</w:t>
            </w:r>
          </w:p>
          <w:p w:rsidR="00C57420" w:rsidRDefault="00DA08E5">
            <w:pPr>
              <w:pStyle w:val="TableParagraph"/>
              <w:tabs>
                <w:tab w:val="left" w:pos="1759"/>
                <w:tab w:val="left" w:pos="3658"/>
                <w:tab w:val="left" w:pos="4626"/>
                <w:tab w:val="left" w:pos="5450"/>
                <w:tab w:val="left" w:pos="587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базируется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требованиях,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предъявляемых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целям,</w:t>
            </w:r>
          </w:p>
        </w:tc>
      </w:tr>
    </w:tbl>
    <w:p w:rsidR="00C57420" w:rsidRDefault="00C57420">
      <w:pPr>
        <w:pStyle w:val="TableParagraph"/>
        <w:spacing w:line="270" w:lineRule="atLeast"/>
        <w:rPr>
          <w:sz w:val="24"/>
        </w:rPr>
        <w:sectPr w:rsidR="00C57420">
          <w:type w:val="continuous"/>
          <w:pgSz w:w="11910" w:h="16840"/>
          <w:pgMar w:top="48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57420">
        <w:trPr>
          <w:trHeight w:val="15177"/>
        </w:trPr>
        <w:tc>
          <w:tcPr>
            <w:tcW w:w="820" w:type="dxa"/>
          </w:tcPr>
          <w:p w:rsidR="00C57420" w:rsidRDefault="00C574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C57420" w:rsidRDefault="00C574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содержанию, планируемым результатам и условиям обучения на уровне начального общего образования;</w:t>
            </w:r>
          </w:p>
          <w:p w:rsidR="00C57420" w:rsidRDefault="00DA08E5">
            <w:pPr>
              <w:pStyle w:val="TableParagraph"/>
              <w:numPr>
                <w:ilvl w:val="0"/>
                <w:numId w:val="1"/>
              </w:numPr>
              <w:tabs>
                <w:tab w:val="left" w:pos="52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 учета языка обучения: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      </w:r>
          </w:p>
          <w:p w:rsidR="00C57420" w:rsidRDefault="00DA08E5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 учета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(мотив,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операции, контроль и самоконтроль);</w:t>
            </w:r>
          </w:p>
          <w:p w:rsidR="00C57420" w:rsidRDefault="00DA08E5">
            <w:pPr>
              <w:pStyle w:val="TableParagraph"/>
              <w:numPr>
                <w:ilvl w:val="0"/>
                <w:numId w:val="1"/>
              </w:numPr>
              <w:tabs>
                <w:tab w:val="left" w:pos="62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интересами с учетом мнения родителей (законных представителей) </w:t>
            </w:r>
            <w:r>
              <w:rPr>
                <w:spacing w:val="-2"/>
                <w:sz w:val="24"/>
              </w:rPr>
              <w:t>обучающегося;</w:t>
            </w:r>
          </w:p>
          <w:p w:rsidR="00C57420" w:rsidRDefault="00DA08E5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      </w:r>
          </w:p>
          <w:p w:rsidR="00C57420" w:rsidRDefault="00DA08E5">
            <w:pPr>
              <w:pStyle w:val="TableParagraph"/>
              <w:numPr>
                <w:ilvl w:val="0"/>
                <w:numId w:val="1"/>
              </w:numPr>
              <w:tabs>
                <w:tab w:val="left" w:pos="684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принцип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педагогических </w:t>
            </w:r>
            <w:r>
              <w:rPr>
                <w:spacing w:val="-2"/>
                <w:sz w:val="24"/>
              </w:rPr>
              <w:t>технологий;</w:t>
            </w:r>
          </w:p>
          <w:p w:rsidR="00C57420" w:rsidRDefault="00DA08E5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 обеспечения санитарно-эпидемиологической безопасности обучающихся в соответствии с требованиями, предусмотренным санитарными правилами и нормами СанПиН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с изменениями, внесенными постановлением Главного 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30 декабря 2022 г. № 24 (зарегистрировано Министерством юстиции Российской Федерации 9 марта 2023 г., регистрационный N 72558), действующими до 1 марта 2027 г. (далее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нормативы),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СП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"Санитарно-эпидемиологические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организациям воспитания и обучения, отдыха и оздоровления 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молодежи",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Главного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C57420" w:rsidRDefault="00DA08E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28 сентября 2020 г. N 28 (зарегистрировано Министерством </w:t>
            </w:r>
            <w:proofErr w:type="gramStart"/>
            <w:r>
              <w:rPr>
                <w:sz w:val="24"/>
              </w:rPr>
              <w:t>юстиции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Российской</w:t>
            </w:r>
            <w:proofErr w:type="gramEnd"/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18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декабря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2020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г.,</w:t>
            </w:r>
          </w:p>
        </w:tc>
      </w:tr>
    </w:tbl>
    <w:p w:rsidR="00C57420" w:rsidRDefault="00C57420">
      <w:pPr>
        <w:pStyle w:val="TableParagraph"/>
        <w:spacing w:line="270" w:lineRule="atLeast"/>
        <w:jc w:val="both"/>
        <w:rPr>
          <w:sz w:val="24"/>
        </w:rPr>
        <w:sectPr w:rsidR="00C57420">
          <w:type w:val="continuous"/>
          <w:pgSz w:w="11910" w:h="16840"/>
          <w:pgMar w:top="540" w:right="283" w:bottom="827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57420">
        <w:trPr>
          <w:trHeight w:val="550"/>
        </w:trPr>
        <w:tc>
          <w:tcPr>
            <w:tcW w:w="820" w:type="dxa"/>
          </w:tcPr>
          <w:p w:rsidR="00C57420" w:rsidRDefault="00C574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C57420" w:rsidRDefault="00C574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61573),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 (далее - Санитарно-эпидемиологические требования).»</w:t>
            </w:r>
          </w:p>
        </w:tc>
      </w:tr>
      <w:tr w:rsidR="00C57420">
        <w:trPr>
          <w:trHeight w:val="2209"/>
        </w:trPr>
        <w:tc>
          <w:tcPr>
            <w:tcW w:w="820" w:type="dxa"/>
          </w:tcPr>
          <w:p w:rsidR="00C57420" w:rsidRDefault="00DA08E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65" w:type="dxa"/>
          </w:tcPr>
          <w:p w:rsidR="00C57420" w:rsidRDefault="00DA08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Абзац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психологические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обучающихся.»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before="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абзацем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содержания:</w:t>
            </w:r>
          </w:p>
          <w:p w:rsidR="00C57420" w:rsidRDefault="00DA08E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«При реализации трехгодичного срока обучения на уровне начального общего образования необходимо равномерно распределять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 корректировать общий объем аудиторной нагрузки обучающихся по индивидуальным учебным планам в 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Санитарно-</w:t>
            </w:r>
          </w:p>
          <w:p w:rsidR="00C57420" w:rsidRDefault="00DA08E5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эпидемиологическими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требованиями.»</w:t>
            </w:r>
          </w:p>
        </w:tc>
      </w:tr>
      <w:tr w:rsidR="00C57420">
        <w:trPr>
          <w:trHeight w:val="5243"/>
        </w:trPr>
        <w:tc>
          <w:tcPr>
            <w:tcW w:w="820" w:type="dxa"/>
            <w:vMerge w:val="restart"/>
          </w:tcPr>
          <w:p w:rsidR="00C57420" w:rsidRDefault="00DA08E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65" w:type="dxa"/>
            <w:vMerge w:val="restart"/>
          </w:tcPr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достижения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планируемых</w:t>
            </w:r>
          </w:p>
          <w:p w:rsidR="00C57420" w:rsidRDefault="00DA08E5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 ООП НОО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включает: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диагностику;</w:t>
            </w:r>
          </w:p>
          <w:p w:rsidR="00C57420" w:rsidRDefault="00DA08E5">
            <w:pPr>
              <w:pStyle w:val="TableParagraph"/>
              <w:ind w:right="2131"/>
              <w:rPr>
                <w:sz w:val="24"/>
              </w:rPr>
            </w:pPr>
            <w:r>
              <w:rPr>
                <w:sz w:val="24"/>
              </w:rPr>
              <w:t>текущую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оценки; итоговую оценку;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аттестацию;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наблюдение;</w:t>
            </w:r>
          </w:p>
          <w:p w:rsidR="00C57420" w:rsidRDefault="00DA08E5">
            <w:pPr>
              <w:pStyle w:val="TableParagraph"/>
              <w:tabs>
                <w:tab w:val="left" w:pos="1650"/>
                <w:tab w:val="left" w:pos="3218"/>
                <w:tab w:val="left" w:pos="5309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достижений обучающихся.</w:t>
            </w:r>
          </w:p>
          <w:p w:rsidR="00C57420" w:rsidRDefault="00DA08E5">
            <w:pPr>
              <w:pStyle w:val="TableParagraph"/>
              <w:spacing w:before="1"/>
              <w:ind w:right="97"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Длительность контрольной работы, являющейся формой письменной проверки результатов обучения с целью оценки уровня достижения предметных и (или)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результатов, составляет один урок (не более чем 45 минут), контрольные работы проводятся, начиная со 2 класса.</w:t>
            </w:r>
          </w:p>
          <w:p w:rsidR="00C57420" w:rsidRDefault="00DA08E5">
            <w:pPr>
              <w:pStyle w:val="TableParagraph"/>
              <w:ind w:right="96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текущем</w:t>
            </w:r>
          </w:p>
          <w:p w:rsidR="00C57420" w:rsidRDefault="00DA08E5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году.»</w:t>
            </w:r>
          </w:p>
        </w:tc>
      </w:tr>
      <w:tr w:rsidR="00C57420">
        <w:trPr>
          <w:trHeight w:val="3038"/>
        </w:trPr>
        <w:tc>
          <w:tcPr>
            <w:tcW w:w="820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«Оценка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</w:t>
            </w:r>
            <w:r>
              <w:rPr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метапредметных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 осуществляется…» дополнить абзацем следующего</w:t>
            </w:r>
          </w:p>
          <w:p w:rsidR="00C57420" w:rsidRDefault="00DA08E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содержания:</w:t>
            </w:r>
          </w:p>
          <w:p w:rsidR="00C57420" w:rsidRDefault="00DA08E5">
            <w:pPr>
              <w:pStyle w:val="TableParagraph"/>
              <w:ind w:right="95"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проверяемых требований к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освоения основной образовательной программы начального общего образования» </w:t>
            </w:r>
            <w:r>
              <w:rPr>
                <w:i/>
                <w:sz w:val="24"/>
              </w:rPr>
              <w:t xml:space="preserve">и таблицей 1 </w:t>
            </w:r>
            <w:r>
              <w:rPr>
                <w:sz w:val="24"/>
              </w:rPr>
              <w:t xml:space="preserve">«Перечень (кодификатор) </w:t>
            </w:r>
            <w:proofErr w:type="gramStart"/>
            <w:r>
              <w:rPr>
                <w:sz w:val="24"/>
              </w:rPr>
              <w:t>проверяемых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требований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результатам</w:t>
            </w:r>
          </w:p>
          <w:p w:rsidR="00C57420" w:rsidRDefault="00DA08E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освоения основной образовательной программы начального общего образования»</w:t>
            </w:r>
          </w:p>
        </w:tc>
      </w:tr>
      <w:tr w:rsidR="00C57420">
        <w:trPr>
          <w:trHeight w:val="274"/>
        </w:trPr>
        <w:tc>
          <w:tcPr>
            <w:tcW w:w="820" w:type="dxa"/>
          </w:tcPr>
          <w:p w:rsidR="00C57420" w:rsidRDefault="00C574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27" w:type="dxa"/>
            <w:gridSpan w:val="2"/>
          </w:tcPr>
          <w:p w:rsidR="00C57420" w:rsidRDefault="00DA08E5">
            <w:pPr>
              <w:pStyle w:val="TableParagraph"/>
              <w:spacing w:line="25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Содержательный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C57420">
        <w:trPr>
          <w:trHeight w:val="3866"/>
        </w:trPr>
        <w:tc>
          <w:tcPr>
            <w:tcW w:w="820" w:type="dxa"/>
          </w:tcPr>
          <w:p w:rsidR="00C57420" w:rsidRDefault="00DA08E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65" w:type="dxa"/>
          </w:tcPr>
          <w:p w:rsidR="00C57420" w:rsidRDefault="00DA08E5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57420" w:rsidRDefault="00DA08E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язык»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before="3" w:line="27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редакции:</w:t>
            </w:r>
          </w:p>
          <w:p w:rsidR="00C57420" w:rsidRDefault="00DA08E5">
            <w:pPr>
              <w:pStyle w:val="TableParagraph"/>
              <w:ind w:right="93"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«Содержание программы по русскому языку составлено таким образом, что достижение обучающимися как личностных, так 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 обеспечивает преемственность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на уровне начального общего образования и готовности обучающегося к дальнейшему обучению.</w:t>
            </w:r>
          </w:p>
          <w:p w:rsidR="00C57420" w:rsidRDefault="00DA08E5">
            <w:pPr>
              <w:pStyle w:val="TableParagraph"/>
              <w:ind w:right="92" w:firstLine="176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языка, - 675 (5 часов в неделю в каждом классе): в 1 классе - 165 часов, во 2-4 классах - по 170 часов.</w:t>
            </w:r>
          </w:p>
          <w:p w:rsidR="00C57420" w:rsidRDefault="00DA08E5">
            <w:pPr>
              <w:pStyle w:val="TableParagraph"/>
              <w:spacing w:line="270" w:lineRule="atLeast"/>
              <w:ind w:right="93" w:firstLine="176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 по варианту 5 федерального учебного плана - 540 (4 часов в неделю в каждом классе): в 1 классе - 132 часа, во 2-4 классах - по 136 часов.»</w:t>
            </w:r>
          </w:p>
        </w:tc>
      </w:tr>
    </w:tbl>
    <w:p w:rsidR="00C57420" w:rsidRDefault="00C57420">
      <w:pPr>
        <w:pStyle w:val="TableParagraph"/>
        <w:spacing w:line="270" w:lineRule="atLeast"/>
        <w:jc w:val="both"/>
        <w:rPr>
          <w:sz w:val="24"/>
        </w:rPr>
        <w:sectPr w:rsidR="00C57420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57420">
        <w:trPr>
          <w:trHeight w:val="3586"/>
        </w:trPr>
        <w:tc>
          <w:tcPr>
            <w:tcW w:w="820" w:type="dxa"/>
          </w:tcPr>
          <w:p w:rsidR="00C57420" w:rsidRDefault="00DA08E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65" w:type="dxa"/>
          </w:tcPr>
          <w:p w:rsidR="00C57420" w:rsidRDefault="00DA08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язык»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Планируемые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 освоения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русскому языку на уровне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-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Предметные результаты 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C57420" w:rsidRDefault="00DA08E5">
            <w:pPr>
              <w:pStyle w:val="TableParagraph"/>
              <w:spacing w:line="270" w:lineRule="atLeast"/>
              <w:ind w:right="542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4 классе обучающийся </w:t>
            </w:r>
            <w:r>
              <w:rPr>
                <w:spacing w:val="-2"/>
                <w:sz w:val="24"/>
              </w:rPr>
              <w:t>научится: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Последний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абзац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словами:</w:t>
            </w:r>
          </w:p>
          <w:p w:rsidR="00C57420" w:rsidRDefault="00DA08E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«, утверждаемый Министерством просвещения Российской Федерации в соответствии с частью 8.1 статьи 18 Федерального закона от 29 декабря 2012 г. N 273-ФЗ "Об образовании в Российской Федерации" (далее - федеральный </w:t>
            </w:r>
            <w:r>
              <w:rPr>
                <w:spacing w:val="-2"/>
                <w:sz w:val="24"/>
              </w:rPr>
              <w:t>перечень).»</w:t>
            </w:r>
          </w:p>
        </w:tc>
      </w:tr>
      <w:tr w:rsidR="00C57420">
        <w:trPr>
          <w:trHeight w:val="2486"/>
        </w:trPr>
        <w:tc>
          <w:tcPr>
            <w:tcW w:w="820" w:type="dxa"/>
            <w:vMerge w:val="restart"/>
          </w:tcPr>
          <w:p w:rsidR="00C57420" w:rsidRDefault="00DA08E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65" w:type="dxa"/>
            <w:vMerge w:val="restart"/>
          </w:tcPr>
          <w:p w:rsidR="00C57420" w:rsidRDefault="00DA08E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язык» </w:t>
            </w: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before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Главой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«Поурочное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планирование»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содержания:</w:t>
            </w:r>
          </w:p>
          <w:p w:rsidR="00C57420" w:rsidRDefault="00DA08E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«Вариант 1 Поурочное планирование для педагогов, использующих учебники "Азбука" (авторы В.Г. Горецкий и другие),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 Горецкий)»,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>2.1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«2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класс»,</w:t>
            </w:r>
          </w:p>
          <w:p w:rsidR="00C57420" w:rsidRDefault="00DA08E5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2.2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«3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2.3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«4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класс»;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2.4</w:t>
            </w:r>
          </w:p>
          <w:p w:rsidR="00C57420" w:rsidRDefault="00DA08E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«Вариант 2. Для самостоятельного конструирования поурочного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2.5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«2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класс»,</w:t>
            </w:r>
          </w:p>
          <w:p w:rsidR="00C57420" w:rsidRDefault="00DA08E5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2.6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«3 класс», </w:t>
            </w:r>
            <w:r>
              <w:rPr>
                <w:i/>
                <w:sz w:val="24"/>
              </w:rPr>
              <w:t>таблица 2.7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«4 </w:t>
            </w:r>
            <w:r>
              <w:rPr>
                <w:spacing w:val="-2"/>
                <w:sz w:val="24"/>
              </w:rPr>
              <w:t>класс».</w:t>
            </w:r>
          </w:p>
        </w:tc>
      </w:tr>
      <w:tr w:rsidR="00C57420">
        <w:trPr>
          <w:trHeight w:val="4966"/>
        </w:trPr>
        <w:tc>
          <w:tcPr>
            <w:tcW w:w="820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ind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3.1</w:t>
            </w:r>
          </w:p>
          <w:p w:rsidR="00C57420" w:rsidRDefault="00DA08E5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3.2</w:t>
            </w:r>
          </w:p>
          <w:p w:rsidR="00C57420" w:rsidRDefault="00DA08E5">
            <w:pPr>
              <w:pStyle w:val="TableParagraph"/>
              <w:ind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«Проверяемые требования к результатам освоения 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(2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65"/>
                <w:sz w:val="24"/>
              </w:rPr>
              <w:t xml:space="preserve">  </w:t>
            </w:r>
            <w:r>
              <w:rPr>
                <w:i/>
                <w:spacing w:val="-5"/>
                <w:sz w:val="24"/>
              </w:rPr>
              <w:t>3.3</w:t>
            </w:r>
          </w:p>
          <w:p w:rsidR="00C57420" w:rsidRDefault="00DA08E5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3.4</w:t>
            </w:r>
          </w:p>
          <w:p w:rsidR="00C57420" w:rsidRDefault="00DA08E5">
            <w:pPr>
              <w:pStyle w:val="TableParagraph"/>
              <w:ind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«Проверяемые требования к результатам освоения основной </w:t>
            </w: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(3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65"/>
                <w:sz w:val="24"/>
              </w:rPr>
              <w:t xml:space="preserve">  </w:t>
            </w:r>
            <w:r>
              <w:rPr>
                <w:i/>
                <w:spacing w:val="-5"/>
                <w:sz w:val="24"/>
              </w:rPr>
              <w:t>3.5</w:t>
            </w:r>
          </w:p>
          <w:p w:rsidR="00C57420" w:rsidRDefault="00DA08E5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3.6</w:t>
            </w:r>
          </w:p>
          <w:p w:rsidR="00C57420" w:rsidRDefault="00DA08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C57420" w:rsidRDefault="00DA08E5">
            <w:pPr>
              <w:pStyle w:val="TableParagraph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образовательной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(4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класс)»;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65"/>
                <w:sz w:val="24"/>
              </w:rPr>
              <w:t xml:space="preserve">  </w:t>
            </w:r>
            <w:r>
              <w:rPr>
                <w:i/>
                <w:spacing w:val="-5"/>
                <w:sz w:val="24"/>
              </w:rPr>
              <w:t>3.7</w:t>
            </w:r>
          </w:p>
          <w:p w:rsidR="00C57420" w:rsidRDefault="00DA08E5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класс)»</w:t>
            </w:r>
          </w:p>
        </w:tc>
      </w:tr>
      <w:tr w:rsidR="00C57420">
        <w:trPr>
          <w:trHeight w:val="4414"/>
        </w:trPr>
        <w:tc>
          <w:tcPr>
            <w:tcW w:w="820" w:type="dxa"/>
          </w:tcPr>
          <w:p w:rsidR="00C57420" w:rsidRDefault="00DA08E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65" w:type="dxa"/>
          </w:tcPr>
          <w:p w:rsidR="00C57420" w:rsidRDefault="00DA08E5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57420" w:rsidRDefault="00DA08E5">
            <w:pPr>
              <w:pStyle w:val="TableParagraph"/>
              <w:spacing w:before="3" w:line="237" w:lineRule="auto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«Литературное чтение»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Пояснительная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before="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редакции:</w:t>
            </w:r>
          </w:p>
          <w:p w:rsidR="00C57420" w:rsidRDefault="00DA08E5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«Освоение программы по литературному чтению в 1 классе начинается вводным интегрированным учебным курсом "Обучение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грамоте"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 100 часов и литературного чтения 80 часов). Содержание литературного чтения, реализуемого в период обучения грамоте, представлено в 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 недель (40 часов), для изучения литературного чтения во 2-4 классах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 в каждом классе). Для изучения литературного чтения во 2-4 классах (варианты 3-5 федерального учебного плана рекомендуется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каждом</w:t>
            </w:r>
          </w:p>
          <w:p w:rsidR="00C57420" w:rsidRDefault="00DA08E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классе).»</w:t>
            </w:r>
          </w:p>
        </w:tc>
      </w:tr>
    </w:tbl>
    <w:p w:rsidR="00C57420" w:rsidRDefault="00C57420">
      <w:pPr>
        <w:pStyle w:val="TableParagraph"/>
        <w:spacing w:line="252" w:lineRule="exact"/>
        <w:rPr>
          <w:sz w:val="24"/>
        </w:rPr>
        <w:sectPr w:rsidR="00C57420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57420">
        <w:trPr>
          <w:trHeight w:val="2759"/>
        </w:trPr>
        <w:tc>
          <w:tcPr>
            <w:tcW w:w="820" w:type="dxa"/>
            <w:vMerge w:val="restart"/>
          </w:tcPr>
          <w:p w:rsidR="00C57420" w:rsidRDefault="00DA08E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65" w:type="dxa"/>
            <w:vMerge w:val="restart"/>
          </w:tcPr>
          <w:p w:rsidR="00C57420" w:rsidRDefault="00DA08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57420" w:rsidRDefault="00DA08E5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«Литературное чтение» дополнена: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Главой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«Поурочное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планирование»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содержания:</w:t>
            </w:r>
          </w:p>
          <w:p w:rsidR="00C57420" w:rsidRDefault="00DA08E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«Вариант 1. Поурочное планирование для педагогов, использующих учебники "Азбука" (авторы В.Г. Горецкий и другие), "Литературное чтение. 1-4 класс (авторы Л.Ф. </w:t>
            </w:r>
            <w:proofErr w:type="gramStart"/>
            <w:r>
              <w:rPr>
                <w:sz w:val="24"/>
              </w:rPr>
              <w:t>Климанова.,</w:t>
            </w:r>
            <w:proofErr w:type="gramEnd"/>
            <w:r>
              <w:rPr>
                <w:sz w:val="24"/>
              </w:rPr>
              <w:t xml:space="preserve"> В.Г. Горецкий, М.В. Голованова и другие)»,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4.1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4.2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«3</w:t>
            </w:r>
          </w:p>
          <w:p w:rsidR="00C57420" w:rsidRDefault="00DA08E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класс», </w:t>
            </w:r>
            <w:r>
              <w:rPr>
                <w:i/>
                <w:sz w:val="24"/>
              </w:rPr>
              <w:t xml:space="preserve">таблица 4.3 </w:t>
            </w:r>
            <w:r>
              <w:rPr>
                <w:sz w:val="24"/>
              </w:rPr>
              <w:t xml:space="preserve">«4 класс»; </w:t>
            </w:r>
            <w:r>
              <w:rPr>
                <w:i/>
                <w:sz w:val="24"/>
              </w:rPr>
              <w:t xml:space="preserve">таблица 4.4 </w:t>
            </w:r>
            <w:r>
              <w:rPr>
                <w:sz w:val="24"/>
              </w:rPr>
              <w:t xml:space="preserve">«Вариант 2. Для </w:t>
            </w:r>
            <w:r>
              <w:rPr>
                <w:spacing w:val="-2"/>
                <w:sz w:val="24"/>
              </w:rPr>
              <w:t>самостоятельного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поурочного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планирования.</w:t>
            </w:r>
          </w:p>
          <w:p w:rsidR="00C57420" w:rsidRDefault="00DA08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52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4.5</w:t>
            </w:r>
            <w:r>
              <w:rPr>
                <w:i/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«2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52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4.6</w:t>
            </w:r>
            <w:r>
              <w:rPr>
                <w:i/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«3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класс»,</w:t>
            </w:r>
          </w:p>
          <w:p w:rsidR="00C57420" w:rsidRDefault="00DA08E5">
            <w:pPr>
              <w:pStyle w:val="TableParagraph"/>
              <w:spacing w:before="1" w:line="25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класс».</w:t>
            </w:r>
          </w:p>
        </w:tc>
      </w:tr>
      <w:tr w:rsidR="00C57420">
        <w:trPr>
          <w:trHeight w:val="4970"/>
        </w:trPr>
        <w:tc>
          <w:tcPr>
            <w:tcW w:w="820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before="3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литературному чтению.»;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(1 класс)»; </w:t>
            </w:r>
            <w:r>
              <w:rPr>
                <w:i/>
                <w:sz w:val="24"/>
              </w:rPr>
              <w:t xml:space="preserve">таблицей 5.1 </w:t>
            </w:r>
            <w:r>
              <w:rPr>
                <w:sz w:val="24"/>
              </w:rPr>
              <w:t xml:space="preserve">«Проверяемые элементы содержания (1 класс)»; </w:t>
            </w:r>
            <w:r>
              <w:rPr>
                <w:i/>
                <w:sz w:val="24"/>
              </w:rPr>
              <w:t xml:space="preserve">таблицей 5.2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(2 класс)»; </w:t>
            </w:r>
            <w:r>
              <w:rPr>
                <w:i/>
                <w:sz w:val="24"/>
              </w:rPr>
              <w:t xml:space="preserve">таблицей 5.3 </w:t>
            </w:r>
            <w:r>
              <w:rPr>
                <w:sz w:val="24"/>
              </w:rPr>
              <w:t xml:space="preserve">«Проверяемые элементы содержания (2 класс)»; </w:t>
            </w:r>
            <w:r>
              <w:rPr>
                <w:i/>
                <w:sz w:val="24"/>
              </w:rPr>
              <w:t xml:space="preserve">таблицей 5.4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(3 класс)»; </w:t>
            </w:r>
            <w:r>
              <w:rPr>
                <w:i/>
                <w:sz w:val="24"/>
              </w:rPr>
              <w:t xml:space="preserve">таблицей 5.5 </w:t>
            </w:r>
            <w:r>
              <w:rPr>
                <w:sz w:val="24"/>
              </w:rPr>
              <w:t xml:space="preserve">«Проверяемые элементы содержания (3 класс)»; </w:t>
            </w:r>
            <w:r>
              <w:rPr>
                <w:i/>
                <w:sz w:val="24"/>
              </w:rPr>
              <w:t xml:space="preserve">таблицей 5.6 </w:t>
            </w:r>
            <w:r>
              <w:rPr>
                <w:sz w:val="24"/>
              </w:rPr>
              <w:t>«Проверяемые требования к результатам освоения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класс)»;</w:t>
            </w:r>
          </w:p>
          <w:p w:rsidR="00C57420" w:rsidRDefault="00DA08E5">
            <w:pPr>
              <w:pStyle w:val="TableParagraph"/>
              <w:spacing w:before="1" w:line="25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5.7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«Проверяемые 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класс)»</w:t>
            </w:r>
          </w:p>
        </w:tc>
      </w:tr>
    </w:tbl>
    <w:p w:rsidR="00C57420" w:rsidRDefault="00C57420">
      <w:pPr>
        <w:pStyle w:val="TableParagraph"/>
        <w:spacing w:line="275" w:lineRule="exact"/>
        <w:rPr>
          <w:i/>
          <w:sz w:val="24"/>
        </w:rPr>
        <w:sectPr w:rsidR="00C57420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57420">
        <w:trPr>
          <w:trHeight w:val="4415"/>
        </w:trPr>
        <w:tc>
          <w:tcPr>
            <w:tcW w:w="820" w:type="dxa"/>
          </w:tcPr>
          <w:p w:rsidR="00C57420" w:rsidRDefault="00DA08E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65" w:type="dxa"/>
          </w:tcPr>
          <w:p w:rsidR="00C57420" w:rsidRDefault="00DA08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57420" w:rsidRDefault="00DA08E5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«Иностранный (английский) язык»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(английскому)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языку.»;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6 </w:t>
            </w:r>
            <w:r>
              <w:rPr>
                <w:sz w:val="24"/>
              </w:rPr>
              <w:t>«Проверяемые требования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(2 класс)»; </w:t>
            </w:r>
            <w:r>
              <w:rPr>
                <w:i/>
                <w:sz w:val="24"/>
              </w:rPr>
              <w:t xml:space="preserve">таблицей 6.1 </w:t>
            </w:r>
            <w:r>
              <w:rPr>
                <w:sz w:val="24"/>
              </w:rPr>
              <w:t xml:space="preserve">«Проверяемые элементы содержания (2 класс)»; </w:t>
            </w:r>
            <w:r>
              <w:rPr>
                <w:i/>
                <w:sz w:val="24"/>
              </w:rPr>
              <w:t xml:space="preserve">таблицей 6.2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(3 класс)»; </w:t>
            </w:r>
            <w:r>
              <w:rPr>
                <w:i/>
                <w:sz w:val="24"/>
              </w:rPr>
              <w:t xml:space="preserve">таблицей 6.3 </w:t>
            </w:r>
            <w:r>
              <w:rPr>
                <w:sz w:val="24"/>
              </w:rPr>
              <w:t xml:space="preserve">«Проверяемые элементы содержания (3 класс)»; </w:t>
            </w:r>
            <w:r>
              <w:rPr>
                <w:i/>
                <w:sz w:val="24"/>
              </w:rPr>
              <w:t xml:space="preserve">таблицей 6.4 </w:t>
            </w:r>
            <w:r>
              <w:rPr>
                <w:sz w:val="24"/>
              </w:rPr>
              <w:t>«Проверяемые требования к результатам освоения основной образовательной программы (4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6.5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  <w:p w:rsidR="00C57420" w:rsidRDefault="00DA08E5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класс)»</w:t>
            </w:r>
          </w:p>
        </w:tc>
      </w:tr>
    </w:tbl>
    <w:p w:rsidR="00C57420" w:rsidRDefault="00C57420">
      <w:pPr>
        <w:pStyle w:val="TableParagraph"/>
        <w:spacing w:line="276" w:lineRule="exact"/>
        <w:jc w:val="both"/>
        <w:rPr>
          <w:sz w:val="24"/>
        </w:rPr>
        <w:sectPr w:rsidR="00C57420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57420">
        <w:trPr>
          <w:trHeight w:val="4966"/>
        </w:trPr>
        <w:tc>
          <w:tcPr>
            <w:tcW w:w="820" w:type="dxa"/>
          </w:tcPr>
          <w:p w:rsidR="00C57420" w:rsidRDefault="00DA08E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65" w:type="dxa"/>
          </w:tcPr>
          <w:p w:rsidR="00C57420" w:rsidRDefault="00DA08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«Математика» </w:t>
            </w:r>
            <w:r>
              <w:rPr>
                <w:spacing w:val="-2"/>
                <w:sz w:val="24"/>
              </w:rPr>
              <w:t>дополнена: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математике.»; </w:t>
            </w:r>
            <w:r>
              <w:rPr>
                <w:i/>
                <w:sz w:val="24"/>
              </w:rPr>
              <w:t xml:space="preserve">таблицей 10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(1 класс)»;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10.1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класс)»; </w:t>
            </w:r>
            <w:r>
              <w:rPr>
                <w:i/>
                <w:sz w:val="24"/>
              </w:rPr>
              <w:t xml:space="preserve">таблицей 10.2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(2 класс)»;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10.3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класс)»; </w:t>
            </w:r>
            <w:r>
              <w:rPr>
                <w:i/>
                <w:sz w:val="24"/>
              </w:rPr>
              <w:t xml:space="preserve">таблицей 10.4 </w:t>
            </w:r>
            <w:r>
              <w:rPr>
                <w:sz w:val="24"/>
              </w:rPr>
              <w:t xml:space="preserve">«Проверяемые требования к результатам освоения основной образовательной программы (3 класс)»;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10.5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класс)»; </w:t>
            </w:r>
            <w:r>
              <w:rPr>
                <w:i/>
                <w:sz w:val="24"/>
              </w:rPr>
              <w:t xml:space="preserve">таблицей 10.6 </w:t>
            </w:r>
            <w:r>
              <w:rPr>
                <w:sz w:val="24"/>
              </w:rPr>
              <w:t>«Проверяемые требования к результатам освоения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класс)»;</w:t>
            </w:r>
          </w:p>
          <w:p w:rsidR="00C57420" w:rsidRDefault="00DA08E5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10.7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«Проверяемые 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класс)»</w:t>
            </w:r>
          </w:p>
        </w:tc>
      </w:tr>
      <w:tr w:rsidR="00C57420">
        <w:trPr>
          <w:trHeight w:val="2206"/>
        </w:trPr>
        <w:tc>
          <w:tcPr>
            <w:tcW w:w="820" w:type="dxa"/>
            <w:vMerge w:val="restart"/>
          </w:tcPr>
          <w:p w:rsidR="00C57420" w:rsidRDefault="00DA08E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65" w:type="dxa"/>
            <w:vMerge w:val="restart"/>
          </w:tcPr>
          <w:p w:rsidR="00C57420" w:rsidRDefault="00DA08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57420" w:rsidRDefault="00DA08E5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«Окружающий мир» дополнена: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Главой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«Поурочное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планирование»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содержания:</w:t>
            </w:r>
          </w:p>
          <w:p w:rsidR="00C57420" w:rsidRDefault="00DA08E5">
            <w:pPr>
              <w:pStyle w:val="TableParagraph"/>
              <w:ind w:right="9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«Вариант 1. Поурочное планирование для педагогов, использующих учебник "Окружающий мир", 1-4 класс, в 2 частях,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Плешаков.»,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11.1</w:t>
            </w:r>
          </w:p>
          <w:p w:rsidR="00C57420" w:rsidRDefault="00DA08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«2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11.2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«3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11.3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«4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класс»;</w:t>
            </w:r>
          </w:p>
          <w:p w:rsidR="00C57420" w:rsidRDefault="00DA08E5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«Вариант 2. Для самостоятельного конструирования поурочного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планирования.»,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11.4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таблица</w:t>
            </w:r>
          </w:p>
          <w:p w:rsidR="00C57420" w:rsidRDefault="00DA08E5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11.5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11.6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11.7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класс».</w:t>
            </w:r>
          </w:p>
        </w:tc>
      </w:tr>
      <w:tr w:rsidR="00C57420">
        <w:trPr>
          <w:trHeight w:val="825"/>
        </w:trPr>
        <w:tc>
          <w:tcPr>
            <w:tcW w:w="820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Абзацем следующего содержания: </w:t>
            </w:r>
            <w:r>
              <w:rPr>
                <w:sz w:val="24"/>
              </w:rPr>
              <w:t xml:space="preserve">«В федеральных и региональных процедурах оценки качества образования </w:t>
            </w:r>
            <w:proofErr w:type="gramStart"/>
            <w:r>
              <w:rPr>
                <w:sz w:val="24"/>
              </w:rPr>
              <w:t>используется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перечень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(кодификатор)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распределенных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C57420" w:rsidRDefault="00C57420">
      <w:pPr>
        <w:pStyle w:val="TableParagraph"/>
        <w:spacing w:line="270" w:lineRule="atLeast"/>
        <w:jc w:val="both"/>
        <w:rPr>
          <w:sz w:val="24"/>
        </w:rPr>
        <w:sectPr w:rsidR="00C57420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57420">
        <w:trPr>
          <w:trHeight w:val="4415"/>
        </w:trPr>
        <w:tc>
          <w:tcPr>
            <w:tcW w:w="820" w:type="dxa"/>
          </w:tcPr>
          <w:p w:rsidR="00C57420" w:rsidRDefault="00C574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</w:tcPr>
          <w:p w:rsidR="00C57420" w:rsidRDefault="00C574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"Окружающий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мир".»;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12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 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12.1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(1 класс)»; </w:t>
            </w:r>
            <w:r>
              <w:rPr>
                <w:i/>
                <w:sz w:val="24"/>
              </w:rPr>
              <w:t xml:space="preserve">таблицей 12.2 </w:t>
            </w:r>
            <w:r>
              <w:rPr>
                <w:sz w:val="24"/>
              </w:rPr>
              <w:t>«Проверяемые требования к результатам освоения основной образовательной программы (2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12.3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(2 класс)»; </w:t>
            </w:r>
            <w:r>
              <w:rPr>
                <w:i/>
                <w:sz w:val="24"/>
              </w:rPr>
              <w:t xml:space="preserve">таблицей 12.4 </w:t>
            </w:r>
            <w:r>
              <w:rPr>
                <w:sz w:val="24"/>
              </w:rPr>
              <w:t>«Проверяемые требования к результатам освоения основной образовательной программы (3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12.5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(3 класс)»; </w:t>
            </w:r>
            <w:r>
              <w:rPr>
                <w:i/>
                <w:sz w:val="24"/>
              </w:rPr>
              <w:t xml:space="preserve">таблицей 12.6 </w:t>
            </w:r>
            <w:r>
              <w:rPr>
                <w:sz w:val="24"/>
              </w:rPr>
              <w:t>«Проверяемые требования к результатам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C57420" w:rsidRDefault="00DA08E5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класс)»;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таблицей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12.7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(4 класс)»</w:t>
            </w:r>
          </w:p>
        </w:tc>
      </w:tr>
      <w:tr w:rsidR="00C57420">
        <w:trPr>
          <w:trHeight w:val="3589"/>
        </w:trPr>
        <w:tc>
          <w:tcPr>
            <w:tcW w:w="820" w:type="dxa"/>
          </w:tcPr>
          <w:p w:rsidR="00C57420" w:rsidRDefault="00DA08E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65" w:type="dxa"/>
          </w:tcPr>
          <w:p w:rsidR="00C57420" w:rsidRDefault="00DA08E5">
            <w:pPr>
              <w:pStyle w:val="TableParagraph"/>
              <w:spacing w:before="2"/>
              <w:ind w:right="1082"/>
              <w:jc w:val="both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«Труд (технология)» -</w:t>
            </w:r>
          </w:p>
          <w:p w:rsidR="00C57420" w:rsidRDefault="00DA08E5">
            <w:pPr>
              <w:pStyle w:val="TableParagraph"/>
              <w:spacing w:before="1"/>
              <w:ind w:right="11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 программы по труду (технологии) на уровне начального</w:t>
            </w:r>
          </w:p>
          <w:p w:rsidR="00C57420" w:rsidRDefault="00DA08E5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общего образования - 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труду (технологии) на уровне начального</w:t>
            </w:r>
          </w:p>
          <w:p w:rsidR="00C57420" w:rsidRDefault="00DA08E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образования…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before="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C57420" w:rsidRDefault="00DA08E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«готовность вступать в сотрудничество с другими людьми с учетом этики общения, проявление </w:t>
            </w:r>
            <w:r>
              <w:rPr>
                <w:b/>
                <w:sz w:val="24"/>
              </w:rPr>
              <w:t xml:space="preserve">уважения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доброжелательности.»</w:t>
            </w:r>
          </w:p>
        </w:tc>
      </w:tr>
      <w:tr w:rsidR="00C57420">
        <w:trPr>
          <w:trHeight w:val="826"/>
        </w:trPr>
        <w:tc>
          <w:tcPr>
            <w:tcW w:w="820" w:type="dxa"/>
          </w:tcPr>
          <w:p w:rsidR="00C57420" w:rsidRDefault="00DA08E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65" w:type="dxa"/>
          </w:tcPr>
          <w:p w:rsidR="00C57420" w:rsidRDefault="00DA08E5">
            <w:pPr>
              <w:pStyle w:val="TableParagraph"/>
              <w:spacing w:line="276" w:lineRule="exact"/>
              <w:ind w:right="1082"/>
              <w:jc w:val="both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«Труд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Дополнить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пунктом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планирование»,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содержащим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13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класс»; </w:t>
            </w: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13.1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класс»,</w:t>
            </w:r>
          </w:p>
          <w:p w:rsidR="00C57420" w:rsidRDefault="00DA08E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i/>
                <w:sz w:val="24"/>
              </w:rPr>
              <w:t>таблицу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13.2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«3 класс», </w:t>
            </w:r>
            <w:r>
              <w:rPr>
                <w:i/>
                <w:sz w:val="24"/>
              </w:rPr>
              <w:t>таблицу 13.3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«4 </w:t>
            </w:r>
            <w:r>
              <w:rPr>
                <w:spacing w:val="-2"/>
                <w:sz w:val="24"/>
              </w:rPr>
              <w:t>класс»</w:t>
            </w:r>
          </w:p>
        </w:tc>
      </w:tr>
      <w:tr w:rsidR="00C57420">
        <w:trPr>
          <w:trHeight w:val="1653"/>
        </w:trPr>
        <w:tc>
          <w:tcPr>
            <w:tcW w:w="820" w:type="dxa"/>
          </w:tcPr>
          <w:p w:rsidR="00C57420" w:rsidRDefault="00DA08E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865" w:type="dxa"/>
          </w:tcPr>
          <w:p w:rsidR="00C57420" w:rsidRDefault="00DA08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57420" w:rsidRDefault="00DA08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предмету «Физическая культура»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before="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редакции:</w:t>
            </w:r>
          </w:p>
          <w:p w:rsidR="00C57420" w:rsidRDefault="00DA08E5">
            <w:pPr>
              <w:pStyle w:val="TableParagraph"/>
              <w:spacing w:before="1"/>
              <w:ind w:right="98" w:firstLine="176"/>
              <w:jc w:val="both"/>
              <w:rPr>
                <w:sz w:val="24"/>
              </w:rPr>
            </w:pPr>
            <w:r>
              <w:rPr>
                <w:sz w:val="24"/>
              </w:rPr>
              <w:t>«Общее число часов, рекомендованных для изучения 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303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C57420" w:rsidRDefault="00DA08E5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часа в неделю), в 4 классе - 68 часов (2 часа в неделю).</w:t>
            </w:r>
          </w:p>
        </w:tc>
      </w:tr>
    </w:tbl>
    <w:p w:rsidR="00C57420" w:rsidRDefault="00C57420">
      <w:pPr>
        <w:pStyle w:val="TableParagraph"/>
        <w:spacing w:line="270" w:lineRule="atLeast"/>
        <w:jc w:val="both"/>
        <w:rPr>
          <w:sz w:val="24"/>
        </w:rPr>
        <w:sectPr w:rsidR="00C57420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57420">
        <w:trPr>
          <w:trHeight w:val="1657"/>
        </w:trPr>
        <w:tc>
          <w:tcPr>
            <w:tcW w:w="820" w:type="dxa"/>
          </w:tcPr>
          <w:p w:rsidR="00C57420" w:rsidRDefault="00DA08E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865" w:type="dxa"/>
          </w:tcPr>
          <w:p w:rsidR="00C57420" w:rsidRDefault="00DA08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 «Физическая культура»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 культура. Модули по видам спорта (</w:t>
            </w:r>
            <w:proofErr w:type="spellStart"/>
            <w:r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>.</w:t>
            </w:r>
          </w:p>
          <w:p w:rsidR="00C57420" w:rsidRDefault="00DA08E5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163.4.1-</w:t>
            </w:r>
            <w:r>
              <w:rPr>
                <w:spacing w:val="-2"/>
                <w:sz w:val="24"/>
              </w:rPr>
              <w:t>163.4.28)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before="1"/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модулей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внести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корректировки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соответствии с </w:t>
            </w:r>
            <w:proofErr w:type="spellStart"/>
            <w:r>
              <w:rPr>
                <w:i/>
                <w:sz w:val="24"/>
              </w:rPr>
              <w:t>пп</w:t>
            </w:r>
            <w:proofErr w:type="spellEnd"/>
            <w:r>
              <w:rPr>
                <w:i/>
                <w:sz w:val="24"/>
              </w:rPr>
              <w:t xml:space="preserve">. 148 п. 3 приказа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z w:val="24"/>
              </w:rPr>
              <w:t xml:space="preserve"> от 09.10.2024 № 704</w:t>
            </w:r>
            <w:hyperlink w:anchor="_bookmark0" w:history="1">
              <w:r>
                <w:rPr>
                  <w:i/>
                  <w:sz w:val="24"/>
                  <w:vertAlign w:val="superscript"/>
                </w:rPr>
                <w:t>1</w:t>
              </w:r>
            </w:hyperlink>
          </w:p>
          <w:p w:rsidR="00C57420" w:rsidRDefault="00DA08E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(см.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стр. 1479-1487 </w:t>
            </w:r>
            <w:r>
              <w:rPr>
                <w:i/>
                <w:spacing w:val="-2"/>
                <w:sz w:val="24"/>
              </w:rPr>
              <w:t>приказа)</w:t>
            </w:r>
          </w:p>
        </w:tc>
      </w:tr>
      <w:tr w:rsidR="00C57420">
        <w:trPr>
          <w:trHeight w:val="273"/>
        </w:trPr>
        <w:tc>
          <w:tcPr>
            <w:tcW w:w="10347" w:type="dxa"/>
            <w:gridSpan w:val="3"/>
          </w:tcPr>
          <w:p w:rsidR="00C57420" w:rsidRDefault="00DA08E5">
            <w:pPr>
              <w:pStyle w:val="TableParagraph"/>
              <w:spacing w:line="254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C57420">
        <w:trPr>
          <w:trHeight w:val="6075"/>
        </w:trPr>
        <w:tc>
          <w:tcPr>
            <w:tcW w:w="820" w:type="dxa"/>
            <w:vMerge w:val="restart"/>
          </w:tcPr>
          <w:p w:rsidR="00C57420" w:rsidRDefault="00DA08E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865" w:type="dxa"/>
            <w:vMerge w:val="restart"/>
          </w:tcPr>
          <w:p w:rsidR="00C57420" w:rsidRDefault="00DA08E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before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16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C57420" w:rsidRDefault="00DA08E5">
            <w:pPr>
              <w:pStyle w:val="TableParagraph"/>
              <w:ind w:right="101" w:firstLine="176"/>
              <w:jc w:val="both"/>
              <w:rPr>
                <w:sz w:val="24"/>
              </w:rPr>
            </w:pPr>
            <w:r>
              <w:rPr>
                <w:sz w:val="24"/>
              </w:rPr>
              <w:t>«Для начального уровня общего образования представлены пять вариантов федерального учебного плана:</w:t>
            </w:r>
          </w:p>
          <w:p w:rsidR="00C57420" w:rsidRDefault="00DA08E5">
            <w:pPr>
              <w:pStyle w:val="TableParagraph"/>
              <w:ind w:right="96" w:firstLine="176"/>
              <w:jc w:val="both"/>
              <w:rPr>
                <w:sz w:val="24"/>
              </w:rPr>
            </w:pPr>
            <w:r>
              <w:rPr>
                <w:sz w:val="24"/>
              </w:rPr>
              <w:t>для образовательных организаций, в которых обучение ведется на русском языке (5-дневная и 6-дневная учебная неделя), варианты 1 и 2;</w:t>
            </w:r>
          </w:p>
          <w:p w:rsidR="00C57420" w:rsidRDefault="00DA08E5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+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«Вариант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(стр.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1487)</w:t>
            </w:r>
            <w:r>
              <w:rPr>
                <w:sz w:val="24"/>
              </w:rPr>
              <w:t>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таблица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«Вариант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2»</w:t>
            </w:r>
          </w:p>
          <w:p w:rsidR="00C57420" w:rsidRDefault="00DA08E5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(стр.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1488)</w:t>
            </w:r>
          </w:p>
          <w:p w:rsidR="00C57420" w:rsidRDefault="00DA08E5">
            <w:pPr>
              <w:pStyle w:val="TableParagraph"/>
              <w:ind w:right="96" w:firstLine="236"/>
              <w:jc w:val="both"/>
              <w:rPr>
                <w:sz w:val="24"/>
              </w:rPr>
            </w:pPr>
            <w:r>
              <w:rPr>
                <w:sz w:val="24"/>
              </w:rPr>
              <w:t>для образовательных организаций, в которых обучение ведется на русском или родном языке, но наряду с ним изучается один из языков народов России (5-дневная учебная неделя), вариант 3;</w:t>
            </w:r>
          </w:p>
          <w:p w:rsidR="00C57420" w:rsidRDefault="00DA08E5">
            <w:pPr>
              <w:pStyle w:val="TableParagraph"/>
              <w:spacing w:before="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+ таблица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(стр. </w:t>
            </w:r>
            <w:r>
              <w:rPr>
                <w:i/>
                <w:spacing w:val="-2"/>
                <w:sz w:val="24"/>
              </w:rPr>
              <w:t>1489)</w:t>
            </w:r>
          </w:p>
          <w:p w:rsidR="00C57420" w:rsidRDefault="00DA08E5">
            <w:pPr>
              <w:pStyle w:val="TableParagraph"/>
              <w:ind w:right="92" w:firstLine="176"/>
              <w:jc w:val="both"/>
              <w:rPr>
                <w:sz w:val="24"/>
              </w:rPr>
            </w:pPr>
            <w:r>
              <w:rPr>
                <w:sz w:val="24"/>
              </w:rPr>
              <w:t>для образовательных организаций, в которых образование ведется на русском языке, но наряду с ним изучается один из языков народов Российской Федерации (6-дневная учебная неделя), вариант 4;</w:t>
            </w:r>
          </w:p>
          <w:p w:rsidR="00C57420" w:rsidRDefault="00DA08E5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+ таблица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(стр. </w:t>
            </w:r>
            <w:r>
              <w:rPr>
                <w:i/>
                <w:spacing w:val="-2"/>
                <w:sz w:val="24"/>
              </w:rPr>
              <w:t>1490)</w:t>
            </w:r>
          </w:p>
          <w:p w:rsidR="00C57420" w:rsidRDefault="00DA08E5">
            <w:pPr>
              <w:pStyle w:val="TableParagraph"/>
              <w:ind w:right="92" w:firstLine="176"/>
              <w:jc w:val="both"/>
              <w:rPr>
                <w:sz w:val="24"/>
              </w:rPr>
            </w:pPr>
            <w:r>
              <w:rPr>
                <w:sz w:val="24"/>
              </w:rPr>
              <w:t>для образовательных организаций, в которых обучение ведется на родном (нерусском) языке (6-дневная учебная неделя), вариант 5.</w:t>
            </w:r>
          </w:p>
          <w:p w:rsidR="00C57420" w:rsidRDefault="00DA08E5">
            <w:pPr>
              <w:pStyle w:val="TableParagraph"/>
              <w:spacing w:before="1" w:line="25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+ таблица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(стр. </w:t>
            </w:r>
            <w:r>
              <w:rPr>
                <w:i/>
                <w:spacing w:val="-2"/>
                <w:sz w:val="24"/>
              </w:rPr>
              <w:t>1492)</w:t>
            </w:r>
          </w:p>
        </w:tc>
      </w:tr>
      <w:tr w:rsidR="00C57420">
        <w:trPr>
          <w:trHeight w:val="5239"/>
        </w:trPr>
        <w:tc>
          <w:tcPr>
            <w:tcW w:w="820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C57420" w:rsidRDefault="00DA08E5">
            <w:pPr>
              <w:pStyle w:val="TableParagraph"/>
              <w:ind w:right="93" w:firstLine="176"/>
              <w:jc w:val="both"/>
              <w:rPr>
                <w:sz w:val="24"/>
              </w:rPr>
            </w:pPr>
            <w:r>
              <w:rPr>
                <w:sz w:val="24"/>
              </w:rPr>
              <w:t>«Количество учебных занятий за 4 учебных года не может 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2966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3305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требованиями к организации образовательного процесса к учебной нагрузке при 5-дневной (или 6-дневной) учебной </w:t>
            </w:r>
            <w:r>
              <w:rPr>
                <w:spacing w:val="-2"/>
                <w:sz w:val="24"/>
              </w:rPr>
              <w:t>неделе.</w:t>
            </w:r>
          </w:p>
          <w:p w:rsidR="00C57420" w:rsidRDefault="00DA08E5">
            <w:pPr>
              <w:pStyle w:val="TableParagraph"/>
              <w:ind w:right="96" w:firstLine="176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допустимой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вариантами федеральных учебных планов </w:t>
            </w:r>
            <w:r>
              <w:rPr>
                <w:spacing w:val="-2"/>
                <w:sz w:val="24"/>
              </w:rPr>
              <w:t>составляет: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1-2),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№№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5).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(варианты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№№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5);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C57420" w:rsidRDefault="00DA08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5);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5);</w:t>
            </w:r>
          </w:p>
          <w:p w:rsidR="00C57420" w:rsidRDefault="00DA08E5">
            <w:pPr>
              <w:pStyle w:val="TableParagraph"/>
              <w:spacing w:line="270" w:lineRule="atLeast"/>
              <w:ind w:firstLine="17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допустимой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составляет:</w:t>
            </w:r>
          </w:p>
        </w:tc>
      </w:tr>
    </w:tbl>
    <w:p w:rsidR="00C57420" w:rsidRDefault="00DA08E5">
      <w:pPr>
        <w:pStyle w:val="a3"/>
        <w:spacing w:before="146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719137</wp:posOffset>
                </wp:positionH>
                <wp:positionV relativeFrom="paragraph">
                  <wp:posOffset>253987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2230C" id="Graphic 2" o:spid="_x0000_s1026" style="position:absolute;margin-left:56.6pt;margin-top:20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wzMQIAAOEEAAAOAAAAZHJzL2Uyb0RvYy54bWysVN9v0zAQfkfif7D8TtMG6Lao6YQ2bUKa&#10;xqQV8ew6ThPh+MzZbbL/nrMTdwGeQOTBOec+n7/vfmRzPXSanRS6FkzJV4slZ8pIqFpzKPnX3d27&#10;S86cF6YSGowq+Yty/Hr79s2mt4XKoQFdKWQUxLiityVvvLdFljnZqE64BVhlyFkDdsLTFg9ZhaKn&#10;6J3O8uVynfWAlUWQyjn6ejs6+TbGr2sl/Ze6dsozXXLi5uOKcd2HNdtuRHFAYZtWTjTEP7DoRGvo&#10;0nOoW+EFO2L7R6iulQgOar+Q0GVQ161UUQOpWS1/U/PcCKuiFkqOs+c0uf8XVj6enpC1Vclzzozo&#10;qET3UzbykJzeuoIwz/YJgzxnH0B+d+TIfvGEjZswQ41dwJI4NsRMv5wzrQbPJH1cXeZXH95/5EyS&#10;72Kdx0Jkokhn5dH5ewUxjjg9OD/WqUqWaJIlB5NMpGqHOutYZ88Z1Rk5ozrvxzpb4cO5QC6YrJ8R&#10;aSYewdnBSe0gwnyQcGabhBDTV4w2cyw12QyVfOltY7wRc7FeXQVeFCy503uEza/9K3DKZgonNTg1&#10;3hR0xyvPuaDr59l2oNvqrtU6yHd42N9oZCcRxic+E+MZLHbCWPzQBnuoXqileuqikrsfR4GKM/3Z&#10;UNOGAUwGJmOfDPT6BuKYxsyj87vhm0DLLJkl99Q7j5BGQhSpLYh/AIzYcNLAp6OHug09E7mNjKYN&#10;zVHUP818GNT5PqJe/0zbnwAAAP//AwBQSwMEFAAGAAgAAAAhALwShQneAAAACQEAAA8AAABkcnMv&#10;ZG93bnJldi54bWxMj01LxDAQhu+C/yGM4EXcpO0iWpsuS8WDiqireM42Y1Nskppkd+O/dzzpbV7m&#10;4f1oVtlObI8hjt5JKBYCGLre69ENEt5eb88vgcWknFaTdyjhGyOs2uOjRtXaH9wL7jdpYGTiYq0k&#10;mJTmmvPYG7QqLvyMjn4fPliVSIaB66AOZG4nXgpxwa0aHSUYNWNnsP/c7KyELuf1zdOd6c/u8fnx&#10;vboKXfX1IOXpSV5fA0uY0x8Mv/WpOrTUaet3Tkc2kS6qklAJS0GbCFiKogK2paMogbcN/7+g/QEA&#10;AP//AwBQSwECLQAUAAYACAAAACEAtoM4kv4AAADhAQAAEwAAAAAAAAAAAAAAAAAAAAAAW0NvbnRl&#10;bnRfVHlwZXNdLnhtbFBLAQItABQABgAIAAAAIQA4/SH/1gAAAJQBAAALAAAAAAAAAAAAAAAAAC8B&#10;AABfcmVscy8ucmVsc1BLAQItABQABgAIAAAAIQD8EywzMQIAAOEEAAAOAAAAAAAAAAAAAAAAAC4C&#10;AABkcnMvZTJvRG9jLnhtbFBLAQItABQABgAIAAAAIQC8EoUJ3gAAAAkBAAAPAAAAAAAAAAAAAAAA&#10;AIsEAABkcnMvZG93bnJldi54bWxQSwUGAAAAAAQABADzAAAAlg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" w:name="_bookmark0"/>
      <w:bookmarkEnd w:id="1"/>
    </w:p>
    <w:p w:rsidR="00C57420" w:rsidRDefault="00C57420">
      <w:pPr>
        <w:pStyle w:val="a3"/>
        <w:rPr>
          <w:b/>
          <w:sz w:val="20"/>
        </w:rPr>
        <w:sectPr w:rsidR="00C57420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57420">
        <w:trPr>
          <w:trHeight w:val="2206"/>
        </w:trPr>
        <w:tc>
          <w:tcPr>
            <w:tcW w:w="820" w:type="dxa"/>
            <w:vMerge w:val="restart"/>
          </w:tcPr>
          <w:p w:rsidR="00C57420" w:rsidRDefault="00C574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  <w:vMerge w:val="restart"/>
          </w:tcPr>
          <w:p w:rsidR="00C57420" w:rsidRDefault="00C574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653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1-2),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620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(варианты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>5);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782 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(варианты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№№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5);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782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884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(варианты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№№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"/>
                <w:sz w:val="24"/>
              </w:rPr>
              <w:t>5);</w:t>
            </w:r>
          </w:p>
          <w:p w:rsidR="00C57420" w:rsidRDefault="00DA08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782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884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(варианты</w:t>
            </w:r>
          </w:p>
          <w:p w:rsidR="00C57420" w:rsidRDefault="00DA08E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№№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4"/>
                <w:sz w:val="24"/>
              </w:rPr>
              <w:t>5).»</w:t>
            </w:r>
          </w:p>
        </w:tc>
      </w:tr>
      <w:tr w:rsidR="00C57420">
        <w:trPr>
          <w:trHeight w:val="1934"/>
        </w:trPr>
        <w:tc>
          <w:tcPr>
            <w:tcW w:w="820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before="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C57420" w:rsidRDefault="00DA08E5">
            <w:pPr>
              <w:pStyle w:val="TableParagraph"/>
              <w:spacing w:before="1"/>
              <w:ind w:right="93" w:firstLine="176"/>
              <w:jc w:val="both"/>
              <w:rPr>
                <w:sz w:val="24"/>
              </w:rPr>
            </w:pPr>
            <w:r>
              <w:rPr>
                <w:sz w:val="24"/>
              </w:rPr>
              <w:t>«Продолжительность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первом полугодии не более 8 учебных недель; во втором полугодии - не более 10 недель для 1 классов и не более 11 недель для 2-4 </w:t>
            </w:r>
            <w:r>
              <w:rPr>
                <w:spacing w:val="-2"/>
                <w:sz w:val="24"/>
              </w:rPr>
              <w:t>классов.</w:t>
            </w:r>
          </w:p>
          <w:p w:rsidR="00C57420" w:rsidRDefault="00DA08E5">
            <w:pPr>
              <w:pStyle w:val="TableParagraph"/>
              <w:spacing w:line="270" w:lineRule="atLeast"/>
              <w:ind w:right="100" w:firstLine="17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 дополнительные недельные каникулы.»</w:t>
            </w:r>
          </w:p>
        </w:tc>
      </w:tr>
      <w:tr w:rsidR="00C57420">
        <w:trPr>
          <w:trHeight w:val="1930"/>
        </w:trPr>
        <w:tc>
          <w:tcPr>
            <w:tcW w:w="820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C57420" w:rsidRDefault="00DA08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:rsidR="00C57420" w:rsidRDefault="00DA08E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составляет 2, третий час рекомендуется реализовывать образовательной организацией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участниками</w:t>
            </w:r>
          </w:p>
          <w:p w:rsidR="00C57420" w:rsidRDefault="00DA08E5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 модулей по видам спорта.»</w:t>
            </w:r>
          </w:p>
        </w:tc>
      </w:tr>
      <w:tr w:rsidR="00C57420">
        <w:trPr>
          <w:trHeight w:val="5795"/>
        </w:trPr>
        <w:tc>
          <w:tcPr>
            <w:tcW w:w="820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before="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C57420" w:rsidRDefault="00DA08E5">
            <w:pPr>
              <w:pStyle w:val="TableParagraph"/>
              <w:ind w:right="91" w:firstLine="176"/>
              <w:jc w:val="both"/>
              <w:rPr>
                <w:sz w:val="24"/>
              </w:rPr>
            </w:pPr>
            <w:r>
              <w:rPr>
                <w:sz w:val="24"/>
              </w:rPr>
              <w:t>«Суммарный объем домашнего задания по всем предметам для каждого класса не должен превышать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выполнения 1 час - для 1 класса, 1,5 часа - для 2 и 3 классов, 2 часа - 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      </w:r>
          </w:p>
          <w:p w:rsidR="00C57420" w:rsidRDefault="00DA08E5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      </w:r>
          </w:p>
          <w:p w:rsidR="00C57420" w:rsidRDefault="00DA08E5">
            <w:pPr>
              <w:pStyle w:val="TableParagraph"/>
              <w:spacing w:before="1"/>
              <w:ind w:right="94" w:firstLine="17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электронных средств обучения в ходе реализации образовательной деятельности, включая выполнение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</w:t>
            </w:r>
          </w:p>
          <w:p w:rsidR="00C57420" w:rsidRDefault="00DA08E5">
            <w:pPr>
              <w:pStyle w:val="TableParagraph"/>
              <w:spacing w:line="272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Санитарно-эпидемиологическими требованиями и Гигиеническими нормативами.»</w:t>
            </w:r>
          </w:p>
        </w:tc>
      </w:tr>
      <w:tr w:rsidR="00C57420">
        <w:trPr>
          <w:trHeight w:val="1658"/>
        </w:trPr>
        <w:tc>
          <w:tcPr>
            <w:tcW w:w="820" w:type="dxa"/>
            <w:vMerge w:val="restart"/>
          </w:tcPr>
          <w:p w:rsidR="00C57420" w:rsidRDefault="00DA08E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65" w:type="dxa"/>
            <w:vMerge w:val="restart"/>
          </w:tcPr>
          <w:p w:rsidR="00C57420" w:rsidRDefault="00DA08E5">
            <w:pPr>
              <w:pStyle w:val="TableParagraph"/>
              <w:spacing w:before="3"/>
              <w:ind w:right="4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before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C57420" w:rsidRDefault="00DA08E5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(по четвертям, триместрам, индивидуальному </w:t>
            </w:r>
            <w:r>
              <w:rPr>
                <w:spacing w:val="-2"/>
                <w:sz w:val="24"/>
              </w:rPr>
              <w:t>графику).»</w:t>
            </w:r>
          </w:p>
        </w:tc>
      </w:tr>
      <w:tr w:rsidR="00C57420">
        <w:trPr>
          <w:trHeight w:val="1653"/>
        </w:trPr>
        <w:tc>
          <w:tcPr>
            <w:tcW w:w="820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изложеить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C57420" w:rsidRDefault="00DA08E5">
            <w:pPr>
              <w:pStyle w:val="TableParagraph"/>
              <w:tabs>
                <w:tab w:val="left" w:pos="2121"/>
                <w:tab w:val="left" w:pos="3349"/>
                <w:tab w:val="left" w:pos="5184"/>
              </w:tabs>
              <w:spacing w:line="270" w:lineRule="atLeast"/>
              <w:ind w:right="95"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</w:t>
            </w:r>
            <w:r>
              <w:rPr>
                <w:spacing w:val="-2"/>
                <w:sz w:val="24"/>
              </w:rPr>
              <w:t>календарных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Суммарная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минимальная</w:t>
            </w:r>
          </w:p>
        </w:tc>
      </w:tr>
    </w:tbl>
    <w:p w:rsidR="00C57420" w:rsidRDefault="00C57420">
      <w:pPr>
        <w:pStyle w:val="TableParagraph"/>
        <w:spacing w:line="270" w:lineRule="atLeast"/>
        <w:jc w:val="both"/>
        <w:rPr>
          <w:sz w:val="24"/>
        </w:rPr>
        <w:sectPr w:rsidR="00C57420"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57420">
        <w:trPr>
          <w:trHeight w:val="8004"/>
        </w:trPr>
        <w:tc>
          <w:tcPr>
            <w:tcW w:w="820" w:type="dxa"/>
            <w:vMerge w:val="restart"/>
          </w:tcPr>
          <w:p w:rsidR="00C57420" w:rsidRDefault="00C574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  <w:vMerge w:val="restart"/>
          </w:tcPr>
          <w:p w:rsidR="00C57420" w:rsidRDefault="00C574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19 неделях, 126 дней при 18 неделях.</w:t>
            </w:r>
          </w:p>
          <w:p w:rsidR="00C57420" w:rsidRDefault="00DA08E5">
            <w:pPr>
              <w:pStyle w:val="TableParagraph"/>
              <w:ind w:right="99" w:firstLine="176"/>
              <w:jc w:val="both"/>
              <w:rPr>
                <w:sz w:val="24"/>
              </w:rPr>
            </w:pPr>
            <w:r>
              <w:rPr>
                <w:sz w:val="24"/>
              </w:rPr>
              <w:t>Наиболее рациональным графиком является равномерное чередование периодов учебы и каникул в течение учебного 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чередуются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недельными </w:t>
            </w:r>
            <w:r>
              <w:rPr>
                <w:spacing w:val="-2"/>
                <w:sz w:val="24"/>
              </w:rPr>
              <w:t>каникулами.</w:t>
            </w:r>
          </w:p>
          <w:p w:rsidR="00C57420" w:rsidRDefault="00DA08E5">
            <w:pPr>
              <w:pStyle w:val="TableParagraph"/>
              <w:ind w:right="92" w:firstLine="176"/>
              <w:jc w:val="both"/>
              <w:rPr>
                <w:sz w:val="24"/>
              </w:rPr>
            </w:pPr>
            <w:r>
              <w:rPr>
                <w:sz w:val="24"/>
              </w:rPr>
              <w:t>При организации учебного графика по четвертям 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- 8 учебных недель (для 1-4 классов); II четверть - 8 учебных недель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 2-4 классов), 10 учебных недель (для 1 классов); IV четверть - 7 учебных недель (для 1-4 классов).</w:t>
            </w:r>
          </w:p>
          <w:p w:rsidR="00C57420" w:rsidRDefault="00DA08E5">
            <w:pPr>
              <w:pStyle w:val="TableParagraph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составляет:</w:t>
            </w:r>
          </w:p>
          <w:p w:rsidR="00C57420" w:rsidRDefault="00DA08E5">
            <w:pPr>
              <w:pStyle w:val="TableParagraph"/>
              <w:ind w:right="98" w:firstLine="17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календарных дней (для 1-4 классов);</w:t>
            </w:r>
          </w:p>
          <w:p w:rsidR="00C57420" w:rsidRDefault="00DA08E5">
            <w:pPr>
              <w:pStyle w:val="TableParagraph"/>
              <w:ind w:right="98" w:firstLine="17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(зимние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каникулы)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календарных дней (для 1-4 классов);</w:t>
            </w:r>
          </w:p>
          <w:p w:rsidR="00C57420" w:rsidRDefault="00DA08E5">
            <w:pPr>
              <w:pStyle w:val="TableParagraph"/>
              <w:ind w:right="97"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дополнительные каникулы - 9 календарных дней (для 1 </w:t>
            </w:r>
            <w:r>
              <w:rPr>
                <w:spacing w:val="-2"/>
                <w:sz w:val="24"/>
              </w:rPr>
              <w:t>классов);</w:t>
            </w:r>
          </w:p>
          <w:p w:rsidR="00C57420" w:rsidRDefault="00DA08E5">
            <w:pPr>
              <w:pStyle w:val="TableParagraph"/>
              <w:spacing w:before="1"/>
              <w:ind w:left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окончании</w:t>
            </w:r>
            <w:proofErr w:type="gramEnd"/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III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четверти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(весенние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каникулы)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9</w:t>
            </w:r>
          </w:p>
          <w:p w:rsidR="00C57420" w:rsidRDefault="00DA08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календарных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классов);</w:t>
            </w:r>
          </w:p>
          <w:p w:rsidR="00C57420" w:rsidRDefault="00DA08E5">
            <w:pPr>
              <w:pStyle w:val="TableParagraph"/>
              <w:ind w:right="94" w:firstLine="176"/>
              <w:jc w:val="both"/>
              <w:rPr>
                <w:sz w:val="24"/>
              </w:rPr>
            </w:pPr>
            <w:r>
              <w:rPr>
                <w:sz w:val="24"/>
              </w:rPr>
              <w:t>по окончании учебного года (летние каникулы) - не менее 8 недель. При возникновении отдельных чрезвычайных ситуаций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месяцы.</w:t>
            </w:r>
          </w:p>
          <w:p w:rsidR="00C57420" w:rsidRDefault="00DA08E5">
            <w:pPr>
              <w:pStyle w:val="TableParagraph"/>
              <w:spacing w:line="270" w:lineRule="atLeast"/>
              <w:ind w:right="103"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Данный пункт применяется при реализации обучения по </w:t>
            </w:r>
            <w:r>
              <w:rPr>
                <w:spacing w:val="-2"/>
                <w:sz w:val="24"/>
              </w:rPr>
              <w:t>четвертям.»</w:t>
            </w:r>
          </w:p>
        </w:tc>
      </w:tr>
      <w:tr w:rsidR="00C57420">
        <w:trPr>
          <w:trHeight w:val="278"/>
        </w:trPr>
        <w:tc>
          <w:tcPr>
            <w:tcW w:w="820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before="2"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16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исключить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ООП</w:t>
            </w:r>
          </w:p>
        </w:tc>
      </w:tr>
      <w:tr w:rsidR="00C57420">
        <w:trPr>
          <w:trHeight w:val="5243"/>
        </w:trPr>
        <w:tc>
          <w:tcPr>
            <w:tcW w:w="820" w:type="dxa"/>
            <w:vMerge w:val="restart"/>
          </w:tcPr>
          <w:p w:rsidR="00C57420" w:rsidRDefault="00DA08E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65" w:type="dxa"/>
            <w:vMerge w:val="restart"/>
          </w:tcPr>
          <w:p w:rsidR="00C57420" w:rsidRDefault="00DA08E5">
            <w:pPr>
              <w:pStyle w:val="TableParagraph"/>
              <w:ind w:right="95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C57420" w:rsidRDefault="00DA08E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«Основными задачами организации внеурочной деятельности </w:t>
            </w:r>
            <w:r>
              <w:rPr>
                <w:spacing w:val="-2"/>
                <w:sz w:val="24"/>
              </w:rPr>
              <w:t>являются:</w:t>
            </w:r>
          </w:p>
          <w:p w:rsidR="00C57420" w:rsidRDefault="00DA08E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навыков общения со сверстниками и 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среде; 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с учетом правил безопасного образа жизни;</w:t>
            </w:r>
          </w:p>
          <w:p w:rsidR="00C57420" w:rsidRDefault="00DA08E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      </w:r>
          </w:p>
          <w:p w:rsidR="00C57420" w:rsidRDefault="00DA08E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      </w:r>
          </w:p>
          <w:p w:rsidR="00C57420" w:rsidRDefault="00DA08E5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поддержка детских объединений, формирование умений ученического самоуправления;</w:t>
            </w:r>
          </w:p>
          <w:p w:rsidR="00C57420" w:rsidRDefault="00DA08E5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среде.»</w:t>
            </w:r>
          </w:p>
        </w:tc>
      </w:tr>
      <w:tr w:rsidR="00C57420">
        <w:trPr>
          <w:trHeight w:val="1654"/>
        </w:trPr>
        <w:tc>
          <w:tcPr>
            <w:tcW w:w="820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C57420" w:rsidRDefault="00DA08E5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      </w:r>
            <w:proofErr w:type="spellStart"/>
            <w:r>
              <w:rPr>
                <w:sz w:val="24"/>
              </w:rPr>
              <w:t>деятельностных</w:t>
            </w:r>
            <w:proofErr w:type="spellEnd"/>
            <w:r>
              <w:rPr>
                <w:sz w:val="24"/>
              </w:rPr>
              <w:t xml:space="preserve"> формулировках, что подчеркивает их практико-</w:t>
            </w:r>
            <w:proofErr w:type="gramStart"/>
            <w:r>
              <w:rPr>
                <w:sz w:val="24"/>
              </w:rPr>
              <w:t>ориентированные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характеристики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6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выборе</w:t>
            </w:r>
            <w:proofErr w:type="gramEnd"/>
          </w:p>
        </w:tc>
      </w:tr>
    </w:tbl>
    <w:p w:rsidR="00C57420" w:rsidRDefault="00C57420">
      <w:pPr>
        <w:pStyle w:val="TableParagraph"/>
        <w:spacing w:line="270" w:lineRule="atLeast"/>
        <w:jc w:val="both"/>
        <w:rPr>
          <w:sz w:val="24"/>
        </w:rPr>
        <w:sectPr w:rsidR="00C57420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865"/>
        <w:gridCol w:w="6662"/>
      </w:tblGrid>
      <w:tr w:rsidR="00C57420">
        <w:trPr>
          <w:trHeight w:val="3310"/>
        </w:trPr>
        <w:tc>
          <w:tcPr>
            <w:tcW w:w="820" w:type="dxa"/>
            <w:vMerge w:val="restart"/>
          </w:tcPr>
          <w:p w:rsidR="00C57420" w:rsidRDefault="00C574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5" w:type="dxa"/>
            <w:vMerge w:val="restart"/>
          </w:tcPr>
          <w:p w:rsidR="00C57420" w:rsidRDefault="00C574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направлений и отборе содержания обучения образовательная организация учитывает:</w:t>
            </w:r>
          </w:p>
          <w:p w:rsidR="00C57420" w:rsidRDefault="00DA08E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образовательной организации (условия функционирования, тип школы, особенности контингента, кадровый состав);</w:t>
            </w:r>
          </w:p>
          <w:p w:rsidR="00C57420" w:rsidRDefault="00DA08E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возможность обеспечить условия для организации </w:t>
            </w:r>
            <w:proofErr w:type="gramStart"/>
            <w:r>
              <w:rPr>
                <w:sz w:val="24"/>
              </w:rPr>
              <w:t>разнообразных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 с урочной деятельностью;</w:t>
            </w:r>
          </w:p>
          <w:p w:rsidR="00C57420" w:rsidRDefault="00DA08E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информационно-образовательной среды образовательной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культурные</w:t>
            </w:r>
          </w:p>
          <w:p w:rsidR="00C57420" w:rsidRDefault="00DA08E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региона, где находится образовательная </w:t>
            </w:r>
            <w:r>
              <w:rPr>
                <w:spacing w:val="-2"/>
                <w:sz w:val="24"/>
              </w:rPr>
              <w:t>организация.»</w:t>
            </w:r>
          </w:p>
        </w:tc>
      </w:tr>
      <w:tr w:rsidR="00C57420">
        <w:trPr>
          <w:trHeight w:val="1381"/>
        </w:trPr>
        <w:tc>
          <w:tcPr>
            <w:tcW w:w="820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</w:tcBorders>
          </w:tcPr>
          <w:p w:rsidR="00C57420" w:rsidRDefault="00C57420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C57420" w:rsidRDefault="00DA08E5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Абзац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следующей</w:t>
            </w:r>
            <w:r>
              <w:rPr>
                <w:i/>
                <w:spacing w:val="-2"/>
                <w:sz w:val="24"/>
              </w:rPr>
              <w:t xml:space="preserve"> редакции:</w:t>
            </w:r>
          </w:p>
          <w:p w:rsidR="00C57420" w:rsidRDefault="00DA08E5">
            <w:pPr>
              <w:pStyle w:val="TableParagraph"/>
              <w:tabs>
                <w:tab w:val="left" w:pos="1382"/>
                <w:tab w:val="left" w:pos="2254"/>
                <w:tab w:val="left" w:pos="3702"/>
                <w:tab w:val="left" w:pos="5308"/>
                <w:tab w:val="left" w:pos="5788"/>
              </w:tabs>
              <w:ind w:right="97" w:firstLine="176"/>
              <w:rPr>
                <w:sz w:val="24"/>
              </w:rPr>
            </w:pPr>
            <w:r>
              <w:rPr>
                <w:spacing w:val="-2"/>
                <w:sz w:val="24"/>
              </w:rPr>
              <w:t>«Общий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должен </w:t>
            </w:r>
            <w:r>
              <w:rPr>
                <w:sz w:val="24"/>
              </w:rPr>
              <w:t>превышать 10 часов в неделю.</w:t>
            </w:r>
          </w:p>
          <w:p w:rsidR="00C57420" w:rsidRDefault="00DA08E5">
            <w:pPr>
              <w:pStyle w:val="TableParagraph"/>
              <w:tabs>
                <w:tab w:val="left" w:pos="1618"/>
                <w:tab w:val="left" w:pos="3385"/>
                <w:tab w:val="left" w:pos="5181"/>
              </w:tabs>
              <w:spacing w:line="270" w:lineRule="atLeast"/>
              <w:ind w:right="101" w:firstLine="176"/>
              <w:rPr>
                <w:sz w:val="24"/>
              </w:rPr>
            </w:pPr>
            <w:r>
              <w:rPr>
                <w:spacing w:val="-4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образовательная организация определяет самостоятельно.»</w:t>
            </w:r>
          </w:p>
        </w:tc>
      </w:tr>
    </w:tbl>
    <w:p w:rsidR="00C57420" w:rsidRDefault="00C57420">
      <w:pPr>
        <w:pStyle w:val="TableParagraph"/>
        <w:rPr>
          <w:sz w:val="24"/>
        </w:rPr>
        <w:sectPr w:rsidR="00C57420">
          <w:type w:val="continuous"/>
          <w:pgSz w:w="11910" w:h="16840"/>
          <w:pgMar w:top="540" w:right="283" w:bottom="280" w:left="992" w:header="720" w:footer="720" w:gutter="0"/>
          <w:cols w:space="720"/>
        </w:sectPr>
      </w:pPr>
    </w:p>
    <w:p w:rsidR="00DA08E5" w:rsidRDefault="00DA08E5"/>
    <w:sectPr w:rsidR="00DA08E5">
      <w:type w:val="continuous"/>
      <w:pgSz w:w="11910" w:h="16840"/>
      <w:pgMar w:top="54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B72AC"/>
    <w:multiLevelType w:val="hybridMultilevel"/>
    <w:tmpl w:val="FF66929A"/>
    <w:lvl w:ilvl="0" w:tplc="BED6D10A">
      <w:start w:val="2"/>
      <w:numFmt w:val="decimal"/>
      <w:lvlText w:val="%1)"/>
      <w:lvlJc w:val="left"/>
      <w:pPr>
        <w:ind w:left="106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0C0452">
      <w:numFmt w:val="bullet"/>
      <w:lvlText w:val="•"/>
      <w:lvlJc w:val="left"/>
      <w:pPr>
        <w:ind w:left="755" w:hanging="416"/>
      </w:pPr>
      <w:rPr>
        <w:rFonts w:hint="default"/>
        <w:lang w:val="ru-RU" w:eastAsia="en-US" w:bidi="ar-SA"/>
      </w:rPr>
    </w:lvl>
    <w:lvl w:ilvl="2" w:tplc="210C4076">
      <w:numFmt w:val="bullet"/>
      <w:lvlText w:val="•"/>
      <w:lvlJc w:val="left"/>
      <w:pPr>
        <w:ind w:left="1410" w:hanging="416"/>
      </w:pPr>
      <w:rPr>
        <w:rFonts w:hint="default"/>
        <w:lang w:val="ru-RU" w:eastAsia="en-US" w:bidi="ar-SA"/>
      </w:rPr>
    </w:lvl>
    <w:lvl w:ilvl="3" w:tplc="5D8C3D6C">
      <w:numFmt w:val="bullet"/>
      <w:lvlText w:val="•"/>
      <w:lvlJc w:val="left"/>
      <w:pPr>
        <w:ind w:left="2065" w:hanging="416"/>
      </w:pPr>
      <w:rPr>
        <w:rFonts w:hint="default"/>
        <w:lang w:val="ru-RU" w:eastAsia="en-US" w:bidi="ar-SA"/>
      </w:rPr>
    </w:lvl>
    <w:lvl w:ilvl="4" w:tplc="B70E31EC">
      <w:numFmt w:val="bullet"/>
      <w:lvlText w:val="•"/>
      <w:lvlJc w:val="left"/>
      <w:pPr>
        <w:ind w:left="2720" w:hanging="416"/>
      </w:pPr>
      <w:rPr>
        <w:rFonts w:hint="default"/>
        <w:lang w:val="ru-RU" w:eastAsia="en-US" w:bidi="ar-SA"/>
      </w:rPr>
    </w:lvl>
    <w:lvl w:ilvl="5" w:tplc="B86A50A6">
      <w:numFmt w:val="bullet"/>
      <w:lvlText w:val="•"/>
      <w:lvlJc w:val="left"/>
      <w:pPr>
        <w:ind w:left="3376" w:hanging="416"/>
      </w:pPr>
      <w:rPr>
        <w:rFonts w:hint="default"/>
        <w:lang w:val="ru-RU" w:eastAsia="en-US" w:bidi="ar-SA"/>
      </w:rPr>
    </w:lvl>
    <w:lvl w:ilvl="6" w:tplc="5034683A">
      <w:numFmt w:val="bullet"/>
      <w:lvlText w:val="•"/>
      <w:lvlJc w:val="left"/>
      <w:pPr>
        <w:ind w:left="4031" w:hanging="416"/>
      </w:pPr>
      <w:rPr>
        <w:rFonts w:hint="default"/>
        <w:lang w:val="ru-RU" w:eastAsia="en-US" w:bidi="ar-SA"/>
      </w:rPr>
    </w:lvl>
    <w:lvl w:ilvl="7" w:tplc="EE7E0898">
      <w:numFmt w:val="bullet"/>
      <w:lvlText w:val="•"/>
      <w:lvlJc w:val="left"/>
      <w:pPr>
        <w:ind w:left="4686" w:hanging="416"/>
      </w:pPr>
      <w:rPr>
        <w:rFonts w:hint="default"/>
        <w:lang w:val="ru-RU" w:eastAsia="en-US" w:bidi="ar-SA"/>
      </w:rPr>
    </w:lvl>
    <w:lvl w:ilvl="8" w:tplc="17F8C7D2">
      <w:numFmt w:val="bullet"/>
      <w:lvlText w:val="•"/>
      <w:lvlJc w:val="left"/>
      <w:pPr>
        <w:ind w:left="5341" w:hanging="4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20"/>
    <w:rsid w:val="00112A2E"/>
    <w:rsid w:val="00225434"/>
    <w:rsid w:val="008372E8"/>
    <w:rsid w:val="008C0FB2"/>
    <w:rsid w:val="008D21A1"/>
    <w:rsid w:val="00AC5287"/>
    <w:rsid w:val="00AD2016"/>
    <w:rsid w:val="00C57420"/>
    <w:rsid w:val="00DA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818C8-4DA1-4701-8EFA-A93DC4B1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4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7</cp:revision>
  <dcterms:created xsi:type="dcterms:W3CDTF">2025-07-15T08:42:00Z</dcterms:created>
  <dcterms:modified xsi:type="dcterms:W3CDTF">2025-07-21T07:24:00Z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2019</vt:lpwstr>
  </property>
</Properties>
</file>