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82" w:rsidRPr="001446EC" w:rsidRDefault="00373182" w:rsidP="00B840C0">
      <w:pPr>
        <w:jc w:val="center"/>
        <w:rPr>
          <w:rFonts w:ascii="Times New Roman" w:hAnsi="Times New Roman" w:cs="Times New Roman"/>
          <w:b/>
          <w:sz w:val="28"/>
          <w:szCs w:val="28"/>
        </w:rPr>
      </w:pPr>
      <w:r w:rsidRPr="001446EC">
        <w:rPr>
          <w:rFonts w:ascii="Times New Roman" w:hAnsi="Times New Roman" w:cs="Times New Roman"/>
          <w:b/>
          <w:sz w:val="28"/>
          <w:szCs w:val="28"/>
        </w:rPr>
        <w:t xml:space="preserve">Бюджетное общеобразовательное учреждение </w:t>
      </w:r>
    </w:p>
    <w:p w:rsidR="00373182" w:rsidRPr="001446EC" w:rsidRDefault="00373182" w:rsidP="00B840C0">
      <w:pPr>
        <w:jc w:val="center"/>
        <w:rPr>
          <w:rFonts w:ascii="Times New Roman" w:hAnsi="Times New Roman" w:cs="Times New Roman"/>
          <w:b/>
          <w:sz w:val="28"/>
          <w:szCs w:val="28"/>
        </w:rPr>
      </w:pPr>
      <w:r w:rsidRPr="001446EC">
        <w:rPr>
          <w:rFonts w:ascii="Times New Roman" w:hAnsi="Times New Roman" w:cs="Times New Roman"/>
          <w:b/>
          <w:sz w:val="28"/>
          <w:szCs w:val="28"/>
        </w:rPr>
        <w:t>г. Омска «Гимназия №26»</w:t>
      </w:r>
    </w:p>
    <w:p w:rsidR="00373182" w:rsidRDefault="0037318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Pr="001446EC" w:rsidRDefault="00675D92" w:rsidP="000A2FFE">
      <w:pPr>
        <w:rPr>
          <w:rFonts w:ascii="Times New Roman" w:hAnsi="Times New Roman" w:cs="Times New Roman"/>
          <w:b/>
          <w:sz w:val="28"/>
          <w:szCs w:val="28"/>
        </w:rPr>
      </w:pPr>
    </w:p>
    <w:p w:rsidR="00373182" w:rsidRPr="001446EC" w:rsidRDefault="00373182" w:rsidP="00373182">
      <w:pPr>
        <w:jc w:val="center"/>
        <w:rPr>
          <w:rFonts w:ascii="Times New Roman" w:hAnsi="Times New Roman" w:cs="Times New Roman"/>
          <w:b/>
          <w:sz w:val="28"/>
          <w:szCs w:val="28"/>
        </w:rPr>
      </w:pPr>
      <w:r w:rsidRPr="001446EC">
        <w:rPr>
          <w:rFonts w:ascii="Times New Roman" w:hAnsi="Times New Roman" w:cs="Times New Roman"/>
          <w:b/>
          <w:sz w:val="28"/>
          <w:szCs w:val="28"/>
        </w:rPr>
        <w:t>Результаты выполнения мониторинга к</w:t>
      </w:r>
      <w:r w:rsidR="00DC2ADD">
        <w:rPr>
          <w:rFonts w:ascii="Times New Roman" w:hAnsi="Times New Roman" w:cs="Times New Roman"/>
          <w:b/>
          <w:sz w:val="28"/>
          <w:szCs w:val="28"/>
        </w:rPr>
        <w:t>ачества подготовки обучающихся 11</w:t>
      </w:r>
      <w:r w:rsidRPr="001446EC">
        <w:rPr>
          <w:rFonts w:ascii="Times New Roman" w:hAnsi="Times New Roman" w:cs="Times New Roman"/>
          <w:b/>
          <w:sz w:val="28"/>
          <w:szCs w:val="28"/>
        </w:rPr>
        <w:t xml:space="preserve"> классов общеобразовательных организаций в форме всерос</w:t>
      </w:r>
      <w:r w:rsidR="00E7473F">
        <w:rPr>
          <w:rFonts w:ascii="Times New Roman" w:hAnsi="Times New Roman" w:cs="Times New Roman"/>
          <w:b/>
          <w:sz w:val="28"/>
          <w:szCs w:val="28"/>
        </w:rPr>
        <w:t>сийских проверочных работ в 2024</w:t>
      </w:r>
      <w:r w:rsidRPr="001446EC">
        <w:rPr>
          <w:rFonts w:ascii="Times New Roman" w:hAnsi="Times New Roman" w:cs="Times New Roman"/>
          <w:b/>
          <w:sz w:val="28"/>
          <w:szCs w:val="28"/>
        </w:rPr>
        <w:t xml:space="preserve"> году</w:t>
      </w:r>
    </w:p>
    <w:p w:rsidR="00373182" w:rsidRPr="001446EC" w:rsidRDefault="00373182" w:rsidP="00373182">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373182">
      <w:pPr>
        <w:rPr>
          <w:rFonts w:ascii="Times New Roman" w:hAnsi="Times New Roman" w:cs="Times New Roman"/>
          <w:b/>
          <w:sz w:val="28"/>
          <w:szCs w:val="28"/>
        </w:rPr>
      </w:pPr>
    </w:p>
    <w:p w:rsidR="00373182" w:rsidRPr="001446EC" w:rsidRDefault="00373182" w:rsidP="00373182">
      <w:pPr>
        <w:jc w:val="center"/>
        <w:rPr>
          <w:rFonts w:ascii="Times New Roman" w:hAnsi="Times New Roman" w:cs="Times New Roman"/>
          <w:b/>
          <w:sz w:val="28"/>
          <w:szCs w:val="28"/>
        </w:rPr>
      </w:pPr>
      <w:r w:rsidRPr="001446EC">
        <w:rPr>
          <w:rFonts w:ascii="Times New Roman" w:hAnsi="Times New Roman" w:cs="Times New Roman"/>
          <w:b/>
          <w:sz w:val="28"/>
          <w:szCs w:val="28"/>
        </w:rPr>
        <w:t>Омск</w:t>
      </w:r>
    </w:p>
    <w:p w:rsidR="00373182" w:rsidRPr="001446EC" w:rsidRDefault="00E7473F" w:rsidP="00373182">
      <w:pPr>
        <w:jc w:val="center"/>
        <w:rPr>
          <w:rFonts w:ascii="Times New Roman" w:hAnsi="Times New Roman" w:cs="Times New Roman"/>
          <w:b/>
          <w:sz w:val="28"/>
          <w:szCs w:val="28"/>
        </w:rPr>
      </w:pPr>
      <w:r>
        <w:rPr>
          <w:rFonts w:ascii="Times New Roman" w:hAnsi="Times New Roman" w:cs="Times New Roman"/>
          <w:b/>
          <w:sz w:val="28"/>
          <w:szCs w:val="28"/>
        </w:rPr>
        <w:t>2024</w:t>
      </w:r>
    </w:p>
    <w:p w:rsidR="000A2FFE" w:rsidRDefault="000A2FFE" w:rsidP="00B840C0">
      <w:pPr>
        <w:jc w:val="center"/>
        <w:rPr>
          <w:rFonts w:ascii="Times New Roman" w:hAnsi="Times New Roman" w:cs="Times New Roman"/>
          <w:b/>
          <w:sz w:val="28"/>
          <w:szCs w:val="28"/>
        </w:rPr>
      </w:pPr>
    </w:p>
    <w:p w:rsidR="007E2734" w:rsidRPr="007E2734" w:rsidRDefault="007E2734" w:rsidP="007E2734">
      <w:pPr>
        <w:jc w:val="center"/>
        <w:rPr>
          <w:rFonts w:ascii="Times New Roman" w:hAnsi="Times New Roman" w:cs="Times New Roman"/>
          <w:b/>
          <w:sz w:val="28"/>
          <w:szCs w:val="28"/>
        </w:rPr>
      </w:pPr>
      <w:r w:rsidRPr="007E2734">
        <w:rPr>
          <w:rFonts w:ascii="Times New Roman" w:hAnsi="Times New Roman" w:cs="Times New Roman"/>
          <w:b/>
          <w:sz w:val="28"/>
          <w:szCs w:val="28"/>
        </w:rPr>
        <w:t>Оглавление</w:t>
      </w:r>
    </w:p>
    <w:p w:rsidR="00241DBF" w:rsidRPr="00241DBF" w:rsidRDefault="00241DBF" w:rsidP="00241DBF">
      <w:pPr>
        <w:rPr>
          <w:rFonts w:ascii="Times New Roman" w:hAnsi="Times New Roman" w:cs="Times New Roman"/>
          <w:sz w:val="28"/>
          <w:szCs w:val="28"/>
        </w:rPr>
      </w:pPr>
      <w:r w:rsidRPr="00241DBF">
        <w:rPr>
          <w:rFonts w:ascii="Times New Roman" w:hAnsi="Times New Roman" w:cs="Times New Roman"/>
          <w:sz w:val="28"/>
          <w:szCs w:val="28"/>
        </w:rPr>
        <w:t>Общие подходы к проведению мониторинга качества подготовки обучающихся общеобразовательных организаций в форме всерос</w:t>
      </w:r>
      <w:r w:rsidR="00E7473F">
        <w:rPr>
          <w:rFonts w:ascii="Times New Roman" w:hAnsi="Times New Roman" w:cs="Times New Roman"/>
          <w:sz w:val="28"/>
          <w:szCs w:val="28"/>
        </w:rPr>
        <w:t>сийских проверочных работ в 2024</w:t>
      </w:r>
      <w:r w:rsidRPr="00241DBF">
        <w:rPr>
          <w:rFonts w:ascii="Times New Roman" w:hAnsi="Times New Roman" w:cs="Times New Roman"/>
          <w:sz w:val="28"/>
          <w:szCs w:val="28"/>
        </w:rPr>
        <w:t xml:space="preserve"> году</w:t>
      </w:r>
      <w:r w:rsidR="007E2734" w:rsidRPr="00241DBF">
        <w:rPr>
          <w:rFonts w:ascii="Times New Roman" w:hAnsi="Times New Roman" w:cs="Times New Roman"/>
          <w:sz w:val="28"/>
          <w:szCs w:val="28"/>
        </w:rPr>
        <w:t>....................................................................................</w:t>
      </w:r>
      <w:r w:rsidR="00F57ACA">
        <w:rPr>
          <w:rFonts w:ascii="Times New Roman" w:hAnsi="Times New Roman" w:cs="Times New Roman"/>
          <w:sz w:val="28"/>
          <w:szCs w:val="28"/>
        </w:rPr>
        <w:t>.............................................................</w:t>
      </w:r>
      <w:r w:rsidR="007E2734" w:rsidRPr="00241DBF">
        <w:rPr>
          <w:rFonts w:ascii="Times New Roman" w:hAnsi="Times New Roman" w:cs="Times New Roman"/>
          <w:sz w:val="28"/>
          <w:szCs w:val="28"/>
        </w:rPr>
        <w:t>.......................</w:t>
      </w:r>
      <w:r w:rsidRPr="00241DBF">
        <w:rPr>
          <w:rFonts w:ascii="Times New Roman" w:hAnsi="Times New Roman" w:cs="Times New Roman"/>
          <w:sz w:val="28"/>
          <w:szCs w:val="28"/>
        </w:rPr>
        <w:t>..............................3</w:t>
      </w:r>
    </w:p>
    <w:p w:rsidR="007E2734" w:rsidRPr="00241DBF" w:rsidRDefault="00241DBF" w:rsidP="00241DBF">
      <w:pPr>
        <w:rPr>
          <w:rFonts w:ascii="Times New Roman" w:hAnsi="Times New Roman" w:cs="Times New Roman"/>
          <w:sz w:val="28"/>
          <w:szCs w:val="28"/>
        </w:rPr>
      </w:pPr>
      <w:r w:rsidRPr="00241DBF">
        <w:rPr>
          <w:rFonts w:ascii="Times New Roman" w:hAnsi="Times New Roman" w:cs="Times New Roman"/>
          <w:sz w:val="28"/>
          <w:szCs w:val="28"/>
        </w:rPr>
        <w:t>Характеристика диагностической работы</w:t>
      </w:r>
      <w:r w:rsidR="007E2734" w:rsidRPr="00241DBF">
        <w:rPr>
          <w:rFonts w:ascii="Times New Roman" w:hAnsi="Times New Roman" w:cs="Times New Roman"/>
          <w:sz w:val="28"/>
          <w:szCs w:val="28"/>
        </w:rPr>
        <w:t xml:space="preserve"> ........................................................................................................</w:t>
      </w:r>
      <w:r w:rsidR="00F57ACA">
        <w:rPr>
          <w:rFonts w:ascii="Times New Roman" w:hAnsi="Times New Roman" w:cs="Times New Roman"/>
          <w:sz w:val="28"/>
          <w:szCs w:val="28"/>
        </w:rPr>
        <w:t>..............................4</w:t>
      </w:r>
    </w:p>
    <w:p w:rsidR="007E2734" w:rsidRPr="00241DBF" w:rsidRDefault="00241DBF" w:rsidP="007E2734">
      <w:pPr>
        <w:rPr>
          <w:rFonts w:ascii="Times New Roman" w:hAnsi="Times New Roman" w:cs="Times New Roman"/>
          <w:sz w:val="28"/>
          <w:szCs w:val="28"/>
        </w:rPr>
      </w:pPr>
      <w:r w:rsidRPr="00241DBF">
        <w:rPr>
          <w:rFonts w:ascii="Times New Roman" w:hAnsi="Times New Roman" w:cs="Times New Roman"/>
          <w:sz w:val="28"/>
          <w:szCs w:val="28"/>
        </w:rPr>
        <w:t>Структура проверочной работы ВПР</w:t>
      </w:r>
      <w:r w:rsidR="007E2734" w:rsidRPr="00241DBF">
        <w:rPr>
          <w:rFonts w:ascii="Times New Roman" w:hAnsi="Times New Roman" w:cs="Times New Roman"/>
          <w:sz w:val="28"/>
          <w:szCs w:val="28"/>
        </w:rPr>
        <w:t>..................................................................................................</w:t>
      </w:r>
      <w:r w:rsidR="00F57ACA">
        <w:rPr>
          <w:rFonts w:ascii="Times New Roman" w:hAnsi="Times New Roman" w:cs="Times New Roman"/>
          <w:sz w:val="28"/>
          <w:szCs w:val="28"/>
        </w:rPr>
        <w:t>.............</w:t>
      </w:r>
      <w:r w:rsidR="00C905E1">
        <w:rPr>
          <w:rFonts w:ascii="Times New Roman" w:hAnsi="Times New Roman" w:cs="Times New Roman"/>
          <w:sz w:val="28"/>
          <w:szCs w:val="28"/>
        </w:rPr>
        <w:t>...............................5</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Результаты проведения количественного анализа</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7E2734" w:rsidRPr="009C78D3">
        <w:rPr>
          <w:rFonts w:ascii="Times New Roman" w:hAnsi="Times New Roman" w:cs="Times New Roman"/>
          <w:sz w:val="28"/>
          <w:szCs w:val="28"/>
        </w:rPr>
        <w:t>......</w:t>
      </w:r>
      <w:r w:rsidR="00482876">
        <w:rPr>
          <w:rFonts w:ascii="Times New Roman" w:hAnsi="Times New Roman" w:cs="Times New Roman"/>
          <w:sz w:val="28"/>
          <w:szCs w:val="28"/>
        </w:rPr>
        <w:t>...............................5</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Содержательный анализ выполнения заданий</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4D06CC">
        <w:rPr>
          <w:rFonts w:ascii="Times New Roman" w:hAnsi="Times New Roman" w:cs="Times New Roman"/>
          <w:sz w:val="28"/>
          <w:szCs w:val="28"/>
        </w:rPr>
        <w:t>..............................................................</w:t>
      </w:r>
      <w:r w:rsidR="00F57ACA">
        <w:rPr>
          <w:rFonts w:ascii="Times New Roman" w:hAnsi="Times New Roman" w:cs="Times New Roman"/>
          <w:sz w:val="28"/>
          <w:szCs w:val="28"/>
        </w:rPr>
        <w:t>.</w:t>
      </w:r>
      <w:r w:rsidR="00C905E1">
        <w:rPr>
          <w:rFonts w:ascii="Times New Roman" w:hAnsi="Times New Roman" w:cs="Times New Roman"/>
          <w:sz w:val="28"/>
          <w:szCs w:val="28"/>
        </w:rPr>
        <w:t>...............10</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Результаты проведения сравнительного анализа. Выводы и рекомендации</w:t>
      </w:r>
      <w:r w:rsidR="00F57ACA">
        <w:rPr>
          <w:rFonts w:ascii="Times New Roman" w:hAnsi="Times New Roman" w:cs="Times New Roman"/>
          <w:sz w:val="28"/>
          <w:szCs w:val="28"/>
        </w:rPr>
        <w:t>………………………………………</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C905E1">
        <w:rPr>
          <w:rFonts w:ascii="Times New Roman" w:hAnsi="Times New Roman" w:cs="Times New Roman"/>
          <w:sz w:val="28"/>
          <w:szCs w:val="28"/>
        </w:rPr>
        <w:t>.............13</w:t>
      </w:r>
    </w:p>
    <w:p w:rsidR="007E2734" w:rsidRDefault="007E2734" w:rsidP="007E2734">
      <w:pPr>
        <w:rPr>
          <w:rFonts w:ascii="Times New Roman" w:hAnsi="Times New Roman" w:cs="Times New Roman"/>
          <w:b/>
          <w:sz w:val="28"/>
          <w:szCs w:val="28"/>
        </w:rPr>
      </w:pPr>
    </w:p>
    <w:p w:rsidR="007E2734" w:rsidRDefault="007E2734"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Pr="009C78D3" w:rsidRDefault="00F57ACA" w:rsidP="009C78D3">
      <w:pPr>
        <w:ind w:right="-314"/>
        <w:rPr>
          <w:rFonts w:ascii="Times New Roman" w:hAnsi="Times New Roman" w:cs="Times New Roman"/>
          <w:b/>
          <w:sz w:val="24"/>
          <w:szCs w:val="24"/>
        </w:rPr>
      </w:pPr>
    </w:p>
    <w:p w:rsidR="00B840C0" w:rsidRPr="00675D92" w:rsidRDefault="00B840C0" w:rsidP="00675D92">
      <w:pPr>
        <w:ind w:left="-142" w:right="-314" w:firstLine="426"/>
        <w:jc w:val="center"/>
        <w:rPr>
          <w:rFonts w:ascii="Times New Roman" w:hAnsi="Times New Roman" w:cs="Times New Roman"/>
          <w:b/>
          <w:sz w:val="24"/>
          <w:szCs w:val="24"/>
        </w:rPr>
      </w:pPr>
      <w:r w:rsidRPr="009C78D3">
        <w:rPr>
          <w:rFonts w:ascii="Times New Roman" w:hAnsi="Times New Roman" w:cs="Times New Roman"/>
          <w:b/>
          <w:sz w:val="24"/>
          <w:szCs w:val="24"/>
        </w:rPr>
        <w:lastRenderedPageBreak/>
        <w:t xml:space="preserve">Общие подходы к проведению мониторинга качества подготовки обучающихся общеобразовательных организаций в форме всероссийских </w:t>
      </w:r>
      <w:r w:rsidR="00E7473F">
        <w:rPr>
          <w:rFonts w:ascii="Times New Roman" w:hAnsi="Times New Roman" w:cs="Times New Roman"/>
          <w:b/>
          <w:sz w:val="24"/>
          <w:szCs w:val="24"/>
        </w:rPr>
        <w:t>проверочных работ в 2024</w:t>
      </w:r>
      <w:r w:rsidRPr="009C78D3">
        <w:rPr>
          <w:rFonts w:ascii="Times New Roman" w:hAnsi="Times New Roman" w:cs="Times New Roman"/>
          <w:b/>
          <w:sz w:val="24"/>
          <w:szCs w:val="24"/>
        </w:rPr>
        <w:t xml:space="preserve"> году</w:t>
      </w:r>
    </w:p>
    <w:p w:rsidR="00B840C0" w:rsidRPr="009C78D3" w:rsidRDefault="001909EA" w:rsidP="001909EA">
      <w:pPr>
        <w:ind w:left="-142" w:right="-314" w:firstLine="426"/>
        <w:rPr>
          <w:rFonts w:ascii="Times New Roman" w:hAnsi="Times New Roman" w:cs="Times New Roman"/>
          <w:sz w:val="24"/>
          <w:szCs w:val="24"/>
        </w:rPr>
      </w:pPr>
      <w:r w:rsidRPr="009C78D3">
        <w:rPr>
          <w:rFonts w:ascii="Times New Roman" w:hAnsi="Times New Roman" w:cs="Times New Roman"/>
          <w:sz w:val="24"/>
          <w:szCs w:val="24"/>
        </w:rPr>
        <w:t xml:space="preserve">         </w:t>
      </w:r>
      <w:r w:rsidR="00B840C0" w:rsidRPr="009C78D3">
        <w:rPr>
          <w:rFonts w:ascii="Times New Roman" w:hAnsi="Times New Roman" w:cs="Times New Roman"/>
          <w:sz w:val="24"/>
          <w:szCs w:val="24"/>
        </w:rPr>
        <w:t>Мониторинг качества подготовки обучающихся общеобразовательных организаций в форме все</w:t>
      </w:r>
      <w:r w:rsidR="00DC2ADD">
        <w:rPr>
          <w:rFonts w:ascii="Times New Roman" w:hAnsi="Times New Roman" w:cs="Times New Roman"/>
          <w:sz w:val="24"/>
          <w:szCs w:val="24"/>
        </w:rPr>
        <w:t>российских проверочных работ в 11</w:t>
      </w:r>
      <w:r w:rsidR="00B840C0" w:rsidRPr="009C78D3">
        <w:rPr>
          <w:rFonts w:ascii="Times New Roman" w:hAnsi="Times New Roman" w:cs="Times New Roman"/>
          <w:sz w:val="24"/>
          <w:szCs w:val="24"/>
        </w:rPr>
        <w:t xml:space="preserve"> классе был проведен на основании следующих документов:</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Статья 28 Федерального закона № 273 от 29 декабря 2012 года «Об образовании в Российской Федерации».</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Постановление Правительства Российской Федерации от 5 августа 2013 года № 662 «Об осуществлении мониторинга системы образования».</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proofErr w:type="gramStart"/>
      <w:r w:rsidRPr="009C78D3">
        <w:rPr>
          <w:rFonts w:ascii="Times New Roman" w:hAnsi="Times New Roman" w:cs="Times New Roman"/>
          <w:sz w:val="24"/>
          <w:szCs w:val="24"/>
        </w:rPr>
        <w:t xml:space="preserve">Приказ Министерства образования и науки Российской Федерации о проведении мониторинга качества образования, распоряжениями Федеральной службы по надзору в сфере образования и науки Российской Федерации (далее - </w:t>
      </w:r>
      <w:proofErr w:type="spellStart"/>
      <w:r w:rsidRPr="009C78D3">
        <w:rPr>
          <w:rFonts w:ascii="Times New Roman" w:hAnsi="Times New Roman" w:cs="Times New Roman"/>
          <w:sz w:val="24"/>
          <w:szCs w:val="24"/>
        </w:rPr>
        <w:t>Рособрнадзор</w:t>
      </w:r>
      <w:proofErr w:type="spellEnd"/>
      <w:r w:rsidRPr="009C78D3">
        <w:rPr>
          <w:rFonts w:ascii="Times New Roman" w:hAnsi="Times New Roman" w:cs="Times New Roman"/>
          <w:sz w:val="24"/>
          <w:szCs w:val="24"/>
        </w:rPr>
        <w:t>) в области проведения процедур оценки качества образования, распоряжениями Министерства образования Омской области о проведении мероприятий, направленных на исследование качества образования в общеобразовательных организациях Омской области.</w:t>
      </w:r>
      <w:proofErr w:type="gramEnd"/>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Приказ Комитета по образованию «О проведении мероприятий, направленных на исследование качества образования в общеобразовательных организациях Омского муниципального района Омской области в 2023 году» от 12.01.2023 № 14/1</w:t>
      </w:r>
    </w:p>
    <w:p w:rsidR="000A2FFE" w:rsidRPr="009C78D3" w:rsidRDefault="00373182" w:rsidP="009C78D3">
      <w:pPr>
        <w:ind w:left="-142" w:right="-314" w:firstLine="426"/>
        <w:rPr>
          <w:rFonts w:ascii="Times New Roman" w:hAnsi="Times New Roman" w:cs="Times New Roman"/>
          <w:sz w:val="24"/>
          <w:szCs w:val="24"/>
        </w:rPr>
      </w:pPr>
      <w:proofErr w:type="gramStart"/>
      <w:r w:rsidRPr="009C78D3">
        <w:rPr>
          <w:rFonts w:ascii="Times New Roman" w:hAnsi="Times New Roman" w:cs="Times New Roman"/>
          <w:sz w:val="24"/>
          <w:szCs w:val="24"/>
        </w:rPr>
        <w:t>Целью проведения ВПР является осуществление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федеральным компонентом государственного стандарта общего образования,  совершенствование преподавания учебных предметов и повышения качества образования в образовательных организациях, а также оценка уровня общеобразовательной подготовки обучающихся в соответствии с требованиями ФГОС</w:t>
      </w:r>
      <w:proofErr w:type="gramEnd"/>
    </w:p>
    <w:p w:rsidR="00923D69" w:rsidRPr="007D6FB1" w:rsidRDefault="007D6FB1" w:rsidP="007D6FB1">
      <w:pPr>
        <w:pStyle w:val="a3"/>
        <w:ind w:left="-142" w:right="-314" w:firstLine="426"/>
        <w:rPr>
          <w:rFonts w:ascii="Times New Roman" w:hAnsi="Times New Roman" w:cs="Times New Roman"/>
          <w:sz w:val="24"/>
          <w:szCs w:val="24"/>
        </w:rPr>
      </w:pPr>
      <w:r w:rsidRPr="007D6FB1">
        <w:rPr>
          <w:rFonts w:ascii="Times New Roman" w:hAnsi="Times New Roman" w:cs="Times New Roman"/>
          <w:sz w:val="24"/>
          <w:szCs w:val="24"/>
        </w:rPr>
        <w:t>Всероссийская проверочная работа (</w:t>
      </w:r>
      <w:r>
        <w:rPr>
          <w:rFonts w:ascii="Times New Roman" w:hAnsi="Times New Roman" w:cs="Times New Roman"/>
          <w:sz w:val="24"/>
          <w:szCs w:val="24"/>
        </w:rPr>
        <w:t xml:space="preserve">ВПР) предназначена для итоговой </w:t>
      </w:r>
      <w:r w:rsidRPr="007D6FB1">
        <w:rPr>
          <w:rFonts w:ascii="Times New Roman" w:hAnsi="Times New Roman" w:cs="Times New Roman"/>
          <w:sz w:val="24"/>
          <w:szCs w:val="24"/>
        </w:rPr>
        <w:t>оценки учебной подготовки выпускников, изучавших школьный курс физики</w:t>
      </w:r>
      <w:r>
        <w:rPr>
          <w:rFonts w:ascii="Times New Roman" w:hAnsi="Times New Roman" w:cs="Times New Roman"/>
          <w:sz w:val="24"/>
          <w:szCs w:val="24"/>
        </w:rPr>
        <w:t xml:space="preserve"> </w:t>
      </w:r>
      <w:r w:rsidRPr="007D6FB1">
        <w:rPr>
          <w:rFonts w:ascii="Times New Roman" w:hAnsi="Times New Roman" w:cs="Times New Roman"/>
          <w:sz w:val="24"/>
          <w:szCs w:val="24"/>
        </w:rPr>
        <w:t>на базовом уровне.</w:t>
      </w:r>
    </w:p>
    <w:p w:rsidR="001909EA" w:rsidRPr="009C78D3" w:rsidRDefault="001909EA" w:rsidP="00923D69">
      <w:pPr>
        <w:pStyle w:val="a3"/>
        <w:ind w:left="-142" w:right="-314" w:firstLine="426"/>
        <w:rPr>
          <w:rFonts w:ascii="Times New Roman" w:hAnsi="Times New Roman" w:cs="Times New Roman"/>
          <w:sz w:val="24"/>
          <w:szCs w:val="24"/>
        </w:rPr>
      </w:pPr>
      <w:r w:rsidRPr="009C78D3">
        <w:rPr>
          <w:rFonts w:ascii="Times New Roman" w:hAnsi="Times New Roman" w:cs="Times New Roman"/>
          <w:sz w:val="24"/>
          <w:szCs w:val="24"/>
        </w:rPr>
        <w:t xml:space="preserve"> В </w:t>
      </w:r>
      <w:r w:rsidR="001E58BB">
        <w:rPr>
          <w:rFonts w:ascii="Times New Roman" w:hAnsi="Times New Roman" w:cs="Times New Roman"/>
          <w:sz w:val="24"/>
          <w:szCs w:val="24"/>
        </w:rPr>
        <w:t>исследовании приняли участие 43</w:t>
      </w:r>
      <w:r w:rsidR="00923D69">
        <w:rPr>
          <w:rFonts w:ascii="Times New Roman" w:hAnsi="Times New Roman" w:cs="Times New Roman"/>
          <w:sz w:val="24"/>
          <w:szCs w:val="24"/>
        </w:rPr>
        <w:t xml:space="preserve">  обучающихся 11</w:t>
      </w:r>
      <w:r w:rsidRPr="009C78D3">
        <w:rPr>
          <w:rFonts w:ascii="Times New Roman" w:hAnsi="Times New Roman" w:cs="Times New Roman"/>
          <w:sz w:val="24"/>
          <w:szCs w:val="24"/>
        </w:rPr>
        <w:t xml:space="preserve"> клас</w:t>
      </w:r>
      <w:r w:rsidR="00D2447B" w:rsidRPr="009C78D3">
        <w:rPr>
          <w:rFonts w:ascii="Times New Roman" w:hAnsi="Times New Roman" w:cs="Times New Roman"/>
          <w:sz w:val="24"/>
          <w:szCs w:val="24"/>
        </w:rPr>
        <w:t>сов БОУ г. Омска «Гимназия №26», что</w:t>
      </w:r>
      <w:r w:rsidR="007D6FB1">
        <w:rPr>
          <w:rFonts w:ascii="Times New Roman" w:hAnsi="Times New Roman" w:cs="Times New Roman"/>
          <w:sz w:val="24"/>
          <w:szCs w:val="24"/>
        </w:rPr>
        <w:t xml:space="preserve"> составля</w:t>
      </w:r>
      <w:r w:rsidR="001E58BB">
        <w:rPr>
          <w:rFonts w:ascii="Times New Roman" w:hAnsi="Times New Roman" w:cs="Times New Roman"/>
          <w:sz w:val="24"/>
          <w:szCs w:val="24"/>
        </w:rPr>
        <w:t>ет 3,53</w:t>
      </w:r>
      <w:r w:rsidR="00D2447B" w:rsidRPr="009C78D3">
        <w:rPr>
          <w:rFonts w:ascii="Times New Roman" w:hAnsi="Times New Roman" w:cs="Times New Roman"/>
          <w:sz w:val="24"/>
          <w:szCs w:val="24"/>
        </w:rPr>
        <w:t>% от общего числа обучающихся.</w:t>
      </w:r>
    </w:p>
    <w:p w:rsidR="007E2734" w:rsidRDefault="00675D92" w:rsidP="001909EA">
      <w:pPr>
        <w:pStyle w:val="a3"/>
        <w:ind w:left="-142" w:right="-314" w:firstLine="426"/>
        <w:rPr>
          <w:rFonts w:ascii="Times New Roman" w:hAnsi="Times New Roman" w:cs="Times New Roman"/>
          <w:sz w:val="24"/>
          <w:szCs w:val="24"/>
        </w:rPr>
      </w:pPr>
      <w:r>
        <w:rPr>
          <w:rFonts w:ascii="Times New Roman" w:hAnsi="Times New Roman" w:cs="Times New Roman"/>
          <w:sz w:val="24"/>
          <w:szCs w:val="24"/>
        </w:rPr>
        <w:t>Всероссийск</w:t>
      </w:r>
      <w:r w:rsidR="00923D69">
        <w:rPr>
          <w:rFonts w:ascii="Times New Roman" w:hAnsi="Times New Roman" w:cs="Times New Roman"/>
          <w:sz w:val="24"/>
          <w:szCs w:val="24"/>
        </w:rPr>
        <w:t xml:space="preserve">ая проверочная работа по </w:t>
      </w:r>
      <w:r w:rsidR="001E58BB">
        <w:rPr>
          <w:rFonts w:ascii="Times New Roman" w:hAnsi="Times New Roman" w:cs="Times New Roman"/>
          <w:sz w:val="24"/>
          <w:szCs w:val="24"/>
        </w:rPr>
        <w:t>физике</w:t>
      </w:r>
      <w:r w:rsidR="00486EE3">
        <w:rPr>
          <w:rFonts w:ascii="Times New Roman" w:hAnsi="Times New Roman" w:cs="Times New Roman"/>
          <w:sz w:val="24"/>
          <w:szCs w:val="24"/>
        </w:rPr>
        <w:t xml:space="preserve"> в 11 классе была проведена 22</w:t>
      </w:r>
      <w:bookmarkStart w:id="0" w:name="_GoBack"/>
      <w:bookmarkEnd w:id="0"/>
      <w:r w:rsidR="001E58BB">
        <w:rPr>
          <w:rFonts w:ascii="Times New Roman" w:hAnsi="Times New Roman" w:cs="Times New Roman"/>
          <w:sz w:val="24"/>
          <w:szCs w:val="24"/>
        </w:rPr>
        <w:t>.03.2024</w:t>
      </w:r>
      <w:r>
        <w:rPr>
          <w:rFonts w:ascii="Times New Roman" w:hAnsi="Times New Roman" w:cs="Times New Roman"/>
          <w:sz w:val="24"/>
          <w:szCs w:val="24"/>
        </w:rPr>
        <w:t xml:space="preserve"> года.</w:t>
      </w:r>
    </w:p>
    <w:p w:rsidR="009C78D3" w:rsidRDefault="009C78D3" w:rsidP="001909EA">
      <w:pPr>
        <w:pStyle w:val="a3"/>
        <w:ind w:left="-142" w:right="-314" w:firstLine="426"/>
        <w:rPr>
          <w:rFonts w:ascii="Times New Roman" w:hAnsi="Times New Roman" w:cs="Times New Roman"/>
          <w:sz w:val="24"/>
          <w:szCs w:val="24"/>
        </w:rPr>
      </w:pPr>
    </w:p>
    <w:p w:rsidR="00482876" w:rsidRDefault="00482876" w:rsidP="001909EA">
      <w:pPr>
        <w:pStyle w:val="a3"/>
        <w:ind w:left="-142" w:right="-314" w:firstLine="426"/>
        <w:rPr>
          <w:rFonts w:ascii="Times New Roman" w:hAnsi="Times New Roman" w:cs="Times New Roman"/>
          <w:sz w:val="24"/>
          <w:szCs w:val="24"/>
        </w:rPr>
      </w:pPr>
    </w:p>
    <w:p w:rsidR="00482876" w:rsidRDefault="00482876" w:rsidP="001909EA">
      <w:pPr>
        <w:pStyle w:val="a3"/>
        <w:ind w:left="-142" w:right="-314" w:firstLine="426"/>
        <w:rPr>
          <w:rFonts w:ascii="Times New Roman" w:hAnsi="Times New Roman" w:cs="Times New Roman"/>
          <w:sz w:val="24"/>
          <w:szCs w:val="24"/>
        </w:rPr>
      </w:pPr>
    </w:p>
    <w:p w:rsidR="00482876" w:rsidRDefault="00482876" w:rsidP="001909EA">
      <w:pPr>
        <w:pStyle w:val="a3"/>
        <w:ind w:left="-142" w:right="-314" w:firstLine="426"/>
        <w:rPr>
          <w:rFonts w:ascii="Times New Roman" w:hAnsi="Times New Roman" w:cs="Times New Roman"/>
          <w:sz w:val="24"/>
          <w:szCs w:val="24"/>
        </w:rPr>
      </w:pPr>
    </w:p>
    <w:p w:rsidR="00482876" w:rsidRDefault="00482876" w:rsidP="001909EA">
      <w:pPr>
        <w:pStyle w:val="a3"/>
        <w:ind w:left="-142" w:right="-314" w:firstLine="426"/>
        <w:rPr>
          <w:rFonts w:ascii="Times New Roman" w:hAnsi="Times New Roman" w:cs="Times New Roman"/>
          <w:sz w:val="24"/>
          <w:szCs w:val="24"/>
        </w:rPr>
      </w:pPr>
    </w:p>
    <w:p w:rsidR="009C78D3" w:rsidRPr="009C78D3" w:rsidRDefault="009C78D3" w:rsidP="001909EA">
      <w:pPr>
        <w:pStyle w:val="a3"/>
        <w:ind w:left="-142" w:right="-314" w:firstLine="426"/>
        <w:rPr>
          <w:rFonts w:ascii="Times New Roman" w:hAnsi="Times New Roman" w:cs="Times New Roman"/>
          <w:sz w:val="24"/>
          <w:szCs w:val="24"/>
        </w:rPr>
      </w:pPr>
    </w:p>
    <w:p w:rsidR="007E2734" w:rsidRPr="009C78D3" w:rsidRDefault="007E2734" w:rsidP="007E2734">
      <w:pPr>
        <w:ind w:left="-142" w:right="-314" w:firstLine="426"/>
        <w:jc w:val="center"/>
        <w:rPr>
          <w:rFonts w:ascii="Times New Roman" w:hAnsi="Times New Roman" w:cs="Times New Roman"/>
          <w:b/>
          <w:sz w:val="24"/>
          <w:szCs w:val="24"/>
        </w:rPr>
      </w:pPr>
      <w:r w:rsidRPr="009C78D3">
        <w:rPr>
          <w:rFonts w:ascii="Times New Roman" w:hAnsi="Times New Roman" w:cs="Times New Roman"/>
          <w:b/>
          <w:sz w:val="24"/>
          <w:szCs w:val="24"/>
        </w:rPr>
        <w:lastRenderedPageBreak/>
        <w:t>Характеристика диагностической работы</w:t>
      </w:r>
    </w:p>
    <w:p w:rsidR="002F2371" w:rsidRPr="00FD4F23" w:rsidRDefault="002F2371" w:rsidP="002F2371">
      <w:pPr>
        <w:ind w:firstLine="708"/>
        <w:jc w:val="both"/>
        <w:rPr>
          <w:rFonts w:ascii="Times New Roman" w:hAnsi="Times New Roman" w:cs="Times New Roman"/>
          <w:sz w:val="24"/>
          <w:szCs w:val="24"/>
        </w:rPr>
      </w:pPr>
      <w:r w:rsidRPr="00FD4F23">
        <w:rPr>
          <w:rFonts w:ascii="Times New Roman" w:hAnsi="Times New Roman" w:cs="Times New Roman"/>
          <w:sz w:val="24"/>
          <w:szCs w:val="24"/>
        </w:rPr>
        <w:t xml:space="preserve">Всероссийская проверочная работа (ВПР) предназначена для итоговой оценки учебной подготовки выпускников, изучавших школьный курс физики на базовом уровне. </w:t>
      </w:r>
    </w:p>
    <w:p w:rsidR="002F2371" w:rsidRPr="00FD4F23" w:rsidRDefault="002F2371" w:rsidP="002F2371">
      <w:pPr>
        <w:jc w:val="both"/>
        <w:rPr>
          <w:rFonts w:ascii="Times New Roman" w:hAnsi="Times New Roman" w:cs="Times New Roman"/>
          <w:sz w:val="24"/>
          <w:szCs w:val="24"/>
        </w:rPr>
      </w:pPr>
      <w:r>
        <w:rPr>
          <w:rFonts w:ascii="Times New Roman" w:hAnsi="Times New Roman" w:cs="Times New Roman"/>
          <w:sz w:val="24"/>
          <w:szCs w:val="24"/>
        </w:rPr>
        <w:t xml:space="preserve">     </w:t>
      </w:r>
      <w:r w:rsidRPr="00FD4F23">
        <w:rPr>
          <w:rFonts w:ascii="Times New Roman" w:hAnsi="Times New Roman" w:cs="Times New Roman"/>
          <w:sz w:val="24"/>
          <w:szCs w:val="24"/>
        </w:rPr>
        <w:t xml:space="preserve">На основании ФК ГОС базового уровня разработан кодификатор, определяющий перечень элементов содержания и перечень способов действий, выносимых на итоговую проверку. 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 В работу включены группы заданий, проверяющие умения, являющиеся составной частью требований к уровню подготовки выпускников. Отбор содержания курса физики для ВПР осуществляется с учётом общекультурной и мировоззренческой значимости элементов содержания и их роли в общеобразовательной подготовке выпускников. В начале работы предлагается девять заданий, которые проверяют понимание основных понятий, явлений, величин и законов, изученных в курсе физики. Здесь проверяются следующие умения: группировать изученные понятия, находить определения физических величин или понятий, анализировать изменение физических величин в различных процессах, работать с физическими моделями, использовать физические законы для объяснения явлений и процессов, интерпретировать графики зависимости физических величин, характеризующие процесс, и применять законы и формулы для расчёта величин. Следующая группа из трёх заданий проверяет </w:t>
      </w:r>
      <w:proofErr w:type="spellStart"/>
      <w:r w:rsidRPr="00FD4F23">
        <w:rPr>
          <w:rFonts w:ascii="Times New Roman" w:hAnsi="Times New Roman" w:cs="Times New Roman"/>
          <w:sz w:val="24"/>
          <w:szCs w:val="24"/>
        </w:rPr>
        <w:t>сформированность</w:t>
      </w:r>
      <w:proofErr w:type="spellEnd"/>
      <w:r w:rsidRPr="00FD4F23">
        <w:rPr>
          <w:rFonts w:ascii="Times New Roman" w:hAnsi="Times New Roman" w:cs="Times New Roman"/>
          <w:sz w:val="24"/>
          <w:szCs w:val="24"/>
        </w:rPr>
        <w:t xml:space="preserve"> методологических умений. Первое задание оценивает умение снимать показания физического прибора с учётом заданной погрешности измерений или определять значения искомой величины по экспериментальному графику или таблице данных значения искомой величины. Второе задание проверяет умение выделять цель проведения опыта по его описанию или делать вывод на основании данных опыта. В третьем задании из данной группы предлагается по заданной гипотезе самостоятельно спланировать несложное исследование и описать его проведение.</w:t>
      </w:r>
    </w:p>
    <w:p w:rsidR="002F2371" w:rsidRPr="00FD4F23" w:rsidRDefault="002F2371" w:rsidP="002F2371">
      <w:pPr>
        <w:jc w:val="both"/>
        <w:rPr>
          <w:rFonts w:ascii="Times New Roman" w:hAnsi="Times New Roman" w:cs="Times New Roman"/>
          <w:sz w:val="24"/>
          <w:szCs w:val="24"/>
        </w:rPr>
      </w:pPr>
      <w:r>
        <w:rPr>
          <w:rFonts w:ascii="Times New Roman" w:hAnsi="Times New Roman" w:cs="Times New Roman"/>
          <w:sz w:val="24"/>
          <w:szCs w:val="24"/>
        </w:rPr>
        <w:t xml:space="preserve">     </w:t>
      </w:r>
      <w:r w:rsidRPr="00FD4F23">
        <w:rPr>
          <w:rFonts w:ascii="Times New Roman" w:hAnsi="Times New Roman" w:cs="Times New Roman"/>
          <w:sz w:val="24"/>
          <w:szCs w:val="24"/>
        </w:rPr>
        <w:t>Далее предлагается группа из трёх заданий, проверяющих умение применять полученные знания для описания устройства и объяснения принципов действия различных технических объектов или узнавать проявление явлений в окружающей жизни. Первое задания предлагает выпускникам либо определить физическое явление, лежащее в основе принципа действия указанного прибора (или технического объекта), либо определить, какое физическое явление лежит в основе процессов, встречающихся в окружающей жизни. Далее идут два контекстных задания. Здесь предлагается описание какого-либо устройства или выдержка из инструкции по использованию устройства. На основании имеющихся сведений выпускникам необходимо выделить явление или процесс, лежащий в основе работы устройства и продемонстрировать понимание основных характеристик устройства или правил его безопасного использования. Последняя группа из трёх заданий проверяет умения работать с текстовой информацией физического содержания. Как правило, предлагаемые тексты содержат различные виды графической информации (таблицы, схематичные рисунки, графики). Задания в группе выстраиваются исходя из проверки различных умений по работе с текстом: от вопросов на выделение и понимание информации, представленной в тексте в явном виде, до заданий на применение информации из текста и имеющегося запаса знаний.</w:t>
      </w:r>
    </w:p>
    <w:p w:rsidR="007E2734" w:rsidRPr="009C78D3" w:rsidRDefault="007E2734" w:rsidP="001909EA">
      <w:pPr>
        <w:pStyle w:val="a3"/>
        <w:ind w:left="-142" w:right="-314" w:firstLine="426"/>
        <w:rPr>
          <w:rFonts w:ascii="Times New Roman" w:hAnsi="Times New Roman" w:cs="Times New Roman"/>
          <w:sz w:val="24"/>
          <w:szCs w:val="24"/>
        </w:rPr>
      </w:pPr>
    </w:p>
    <w:p w:rsidR="000A2FFE" w:rsidRPr="009C78D3" w:rsidRDefault="000A2FFE" w:rsidP="000A2FFE">
      <w:pPr>
        <w:pStyle w:val="a3"/>
        <w:ind w:left="-142" w:right="-314" w:firstLine="426"/>
        <w:jc w:val="center"/>
        <w:rPr>
          <w:rFonts w:ascii="Times New Roman" w:hAnsi="Times New Roman" w:cs="Times New Roman"/>
          <w:b/>
          <w:sz w:val="24"/>
          <w:szCs w:val="24"/>
        </w:rPr>
      </w:pPr>
      <w:r w:rsidRPr="009C78D3">
        <w:rPr>
          <w:rFonts w:ascii="Times New Roman" w:hAnsi="Times New Roman" w:cs="Times New Roman"/>
          <w:b/>
          <w:sz w:val="24"/>
          <w:szCs w:val="24"/>
        </w:rPr>
        <w:t>Структура проверочной работы ВПР</w:t>
      </w:r>
    </w:p>
    <w:p w:rsidR="00ED2198" w:rsidRDefault="00675D92" w:rsidP="00675D92">
      <w:pPr>
        <w:spacing w:after="0"/>
        <w:jc w:val="both"/>
        <w:rPr>
          <w:rFonts w:ascii="Times New Roman" w:hAnsi="Times New Roman" w:cs="Times New Roman"/>
          <w:sz w:val="24"/>
          <w:szCs w:val="24"/>
        </w:rPr>
      </w:pPr>
      <w:r w:rsidRPr="00834EF7">
        <w:rPr>
          <w:rFonts w:ascii="Times New Roman" w:hAnsi="Times New Roman" w:cs="Times New Roman"/>
          <w:sz w:val="24"/>
          <w:szCs w:val="24"/>
        </w:rPr>
        <w:t xml:space="preserve">      </w:t>
      </w:r>
    </w:p>
    <w:p w:rsidR="00ED2198" w:rsidRPr="002F2371" w:rsidRDefault="00ED2198" w:rsidP="007D6F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6FB1" w:rsidRPr="002F2371">
        <w:rPr>
          <w:rFonts w:ascii="Times New Roman" w:hAnsi="Times New Roman" w:cs="Times New Roman"/>
          <w:sz w:val="24"/>
          <w:szCs w:val="24"/>
        </w:rPr>
        <w:t xml:space="preserve">Каждый вариант ВПР включает 18 заданий, различающихся формой и уровнем сложности. В работу включено 11 заданий, ответы к которым представлены в виде набора цифр, символов, букв или словосочетания. В работе содержится 7 заданий с развёрнутым ответом, которые различаются объемом полного верного ответа – от нескольких слов (например, при заполнении таблицы) до 3–4 предложений (например, при описании плана проведения опыта). При разработке содержания проверочной работы учитывается необходимость оценки усвоения элементов содержания из всех разделов курса физики базового уровня: механика, молекулярная физика, электродинамика, квантовая физика. Часть заданий в работе имеет комплексный характер и включает элементы содержания из разных разделов, задания 14–18 строятся на основе текстовой информации, которая может также относиться сразу к нескольким разделам курса физики. </w:t>
      </w:r>
    </w:p>
    <w:p w:rsidR="00675D92" w:rsidRPr="002F2371" w:rsidRDefault="007D6FB1" w:rsidP="00675D92">
      <w:pPr>
        <w:spacing w:after="0"/>
        <w:rPr>
          <w:rFonts w:ascii="Times New Roman" w:hAnsi="Times New Roman" w:cs="Times New Roman"/>
          <w:sz w:val="24"/>
          <w:szCs w:val="24"/>
        </w:rPr>
      </w:pPr>
      <w:r w:rsidRPr="002F2371">
        <w:rPr>
          <w:rFonts w:ascii="Times New Roman" w:hAnsi="Times New Roman" w:cs="Times New Roman"/>
          <w:sz w:val="24"/>
          <w:szCs w:val="24"/>
        </w:rPr>
        <w:t>Количество заданий: 18</w:t>
      </w:r>
      <w:r w:rsidR="00675D92" w:rsidRPr="002F2371">
        <w:rPr>
          <w:rFonts w:ascii="Times New Roman" w:hAnsi="Times New Roman" w:cs="Times New Roman"/>
          <w:sz w:val="24"/>
          <w:szCs w:val="24"/>
        </w:rPr>
        <w:t>.</w:t>
      </w:r>
    </w:p>
    <w:p w:rsidR="00675D92" w:rsidRPr="00834EF7" w:rsidRDefault="00ED2198" w:rsidP="00675D92">
      <w:pPr>
        <w:spacing w:after="0"/>
        <w:rPr>
          <w:rFonts w:ascii="Times New Roman" w:hAnsi="Times New Roman" w:cs="Times New Roman"/>
          <w:sz w:val="24"/>
          <w:szCs w:val="24"/>
        </w:rPr>
      </w:pPr>
      <w:r w:rsidRPr="002F2371">
        <w:rPr>
          <w:rFonts w:ascii="Times New Roman" w:hAnsi="Times New Roman" w:cs="Times New Roman"/>
          <w:sz w:val="24"/>
          <w:szCs w:val="24"/>
        </w:rPr>
        <w:t>Время выполнения: 90</w:t>
      </w:r>
      <w:r w:rsidR="00675D92" w:rsidRPr="002F2371">
        <w:rPr>
          <w:rFonts w:ascii="Times New Roman" w:hAnsi="Times New Roman" w:cs="Times New Roman"/>
          <w:sz w:val="24"/>
          <w:szCs w:val="24"/>
        </w:rPr>
        <w:t xml:space="preserve"> минут</w:t>
      </w:r>
      <w:r w:rsidR="00675D92" w:rsidRPr="00834EF7">
        <w:rPr>
          <w:rFonts w:ascii="Times New Roman" w:hAnsi="Times New Roman" w:cs="Times New Roman"/>
          <w:sz w:val="24"/>
          <w:szCs w:val="24"/>
        </w:rPr>
        <w:t>.</w:t>
      </w:r>
    </w:p>
    <w:p w:rsidR="00675D92" w:rsidRDefault="00675D92" w:rsidP="00675D92">
      <w:pPr>
        <w:spacing w:after="0"/>
        <w:rPr>
          <w:rFonts w:ascii="Times New Roman" w:hAnsi="Times New Roman" w:cs="Times New Roman"/>
          <w:sz w:val="24"/>
          <w:szCs w:val="24"/>
        </w:rPr>
      </w:pPr>
      <w:r w:rsidRPr="00834EF7">
        <w:rPr>
          <w:rFonts w:ascii="Times New Roman" w:hAnsi="Times New Roman" w:cs="Times New Roman"/>
          <w:sz w:val="24"/>
          <w:szCs w:val="24"/>
        </w:rPr>
        <w:t xml:space="preserve">Максимальный балл, который </w:t>
      </w:r>
      <w:r w:rsidR="007D6FB1">
        <w:rPr>
          <w:rFonts w:ascii="Times New Roman" w:hAnsi="Times New Roman" w:cs="Times New Roman"/>
          <w:sz w:val="24"/>
          <w:szCs w:val="24"/>
        </w:rPr>
        <w:t>можно получить за всю работу –26</w:t>
      </w:r>
      <w:r w:rsidRPr="00834EF7">
        <w:rPr>
          <w:rFonts w:ascii="Times New Roman" w:hAnsi="Times New Roman" w:cs="Times New Roman"/>
          <w:sz w:val="24"/>
          <w:szCs w:val="24"/>
        </w:rPr>
        <w:t>.</w:t>
      </w:r>
    </w:p>
    <w:p w:rsidR="002F2371" w:rsidRDefault="002F2371" w:rsidP="00675D92">
      <w:pPr>
        <w:spacing w:after="0"/>
        <w:rPr>
          <w:rFonts w:ascii="Times New Roman" w:hAnsi="Times New Roman" w:cs="Times New Roman"/>
          <w:sz w:val="24"/>
          <w:szCs w:val="24"/>
        </w:rPr>
      </w:pPr>
    </w:p>
    <w:p w:rsidR="002F2371" w:rsidRPr="00824EAE" w:rsidRDefault="002F2371" w:rsidP="002F2371">
      <w:pPr>
        <w:jc w:val="center"/>
        <w:rPr>
          <w:rFonts w:ascii="Times New Roman" w:hAnsi="Times New Roman" w:cs="Times New Roman"/>
          <w:b/>
          <w:sz w:val="24"/>
          <w:szCs w:val="24"/>
        </w:rPr>
      </w:pPr>
      <w:r w:rsidRPr="00824EAE">
        <w:rPr>
          <w:rFonts w:ascii="Times New Roman" w:hAnsi="Times New Roman" w:cs="Times New Roman"/>
          <w:b/>
          <w:sz w:val="24"/>
          <w:szCs w:val="24"/>
        </w:rPr>
        <w:t>Перечень элементов содержания, проверяемых заданиями всероссийской проверочной работе по физике</w:t>
      </w:r>
    </w:p>
    <w:p w:rsidR="002F2371" w:rsidRPr="00824EAE" w:rsidRDefault="002F2371" w:rsidP="002F2371">
      <w:pPr>
        <w:pStyle w:val="a3"/>
        <w:numPr>
          <w:ilvl w:val="0"/>
          <w:numId w:val="6"/>
        </w:numPr>
        <w:jc w:val="both"/>
        <w:rPr>
          <w:rFonts w:ascii="Times New Roman" w:hAnsi="Times New Roman" w:cs="Times New Roman"/>
          <w:sz w:val="24"/>
          <w:szCs w:val="24"/>
        </w:rPr>
      </w:pPr>
      <w:r w:rsidRPr="00824EAE">
        <w:rPr>
          <w:rFonts w:ascii="Times New Roman" w:hAnsi="Times New Roman" w:cs="Times New Roman"/>
          <w:sz w:val="24"/>
          <w:szCs w:val="24"/>
        </w:rPr>
        <w:t xml:space="preserve">ФИЗИКА И МЕТОДЫ НАУЧНОГО ПОЗНАНИЯ.  Научные методы познания окружающего мира. Роль эксперимента и теории в процессе познания природы, моделирование физических явлений и процессов. </w:t>
      </w:r>
    </w:p>
    <w:p w:rsidR="002F2371" w:rsidRPr="00824EAE" w:rsidRDefault="002F2371" w:rsidP="002F2371">
      <w:pPr>
        <w:pStyle w:val="a3"/>
        <w:numPr>
          <w:ilvl w:val="0"/>
          <w:numId w:val="6"/>
        </w:numPr>
        <w:jc w:val="both"/>
        <w:rPr>
          <w:rFonts w:ascii="Times New Roman" w:hAnsi="Times New Roman" w:cs="Times New Roman"/>
          <w:sz w:val="24"/>
          <w:szCs w:val="24"/>
        </w:rPr>
      </w:pPr>
      <w:r w:rsidRPr="00824EAE">
        <w:rPr>
          <w:rFonts w:ascii="Times New Roman" w:hAnsi="Times New Roman" w:cs="Times New Roman"/>
          <w:sz w:val="24"/>
          <w:szCs w:val="24"/>
        </w:rPr>
        <w:t xml:space="preserve"> МЕХАНИКА.  Механическое движение и его виды. Равномерное прямолинейное движение. Прямолинейное равноускоренное движение. Свободное падение. Законы динамики: первый закон Ньютона, принцип суперпозиции сил, второй закон Ньютона, третий закон Ньютона. Всемирное тяготение, закон всемирного тяготения. Законы сохранения в механике: закон изменения и сохранения импульса. Законы сохранения в механике: кинетическая энергия, потенциальная энергия тела в однородном поле тяжести, закон изменения и сохранения механической энергии.</w:t>
      </w:r>
    </w:p>
    <w:p w:rsidR="002F2371" w:rsidRPr="00824EAE" w:rsidRDefault="002F2371" w:rsidP="002F2371">
      <w:pPr>
        <w:pStyle w:val="a3"/>
        <w:numPr>
          <w:ilvl w:val="0"/>
          <w:numId w:val="6"/>
        </w:numPr>
        <w:jc w:val="both"/>
        <w:rPr>
          <w:rFonts w:ascii="Times New Roman" w:hAnsi="Times New Roman" w:cs="Times New Roman"/>
          <w:sz w:val="24"/>
          <w:szCs w:val="24"/>
        </w:rPr>
      </w:pPr>
      <w:r w:rsidRPr="00824EAE">
        <w:rPr>
          <w:rFonts w:ascii="Times New Roman" w:hAnsi="Times New Roman" w:cs="Times New Roman"/>
          <w:sz w:val="24"/>
          <w:szCs w:val="24"/>
        </w:rPr>
        <w:t xml:space="preserve"> МОЛЕКУЛЯРНАЯ ФИЗИКА. Возникновение атомистической гипотезы строения вещества и её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твёрдых тел.  Первый закон термодинамики.  Тепловые двигатели и охрана окружающей среды </w:t>
      </w:r>
    </w:p>
    <w:p w:rsidR="002F2371" w:rsidRPr="00824EAE" w:rsidRDefault="002F2371" w:rsidP="002F2371">
      <w:pPr>
        <w:pStyle w:val="a3"/>
        <w:numPr>
          <w:ilvl w:val="0"/>
          <w:numId w:val="6"/>
        </w:numPr>
        <w:jc w:val="both"/>
        <w:rPr>
          <w:rFonts w:ascii="Times New Roman" w:hAnsi="Times New Roman" w:cs="Times New Roman"/>
          <w:sz w:val="24"/>
          <w:szCs w:val="24"/>
        </w:rPr>
      </w:pPr>
      <w:r w:rsidRPr="00824EAE">
        <w:rPr>
          <w:rFonts w:ascii="Times New Roman" w:hAnsi="Times New Roman" w:cs="Times New Roman"/>
          <w:sz w:val="24"/>
          <w:szCs w:val="24"/>
        </w:rPr>
        <w:t xml:space="preserve">ЭЛЕКТРОДИНАМИКА. 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Электромагнитные волны. Волновые свойства света. Различные виды электромагнитных излучений и их практическое применение </w:t>
      </w:r>
    </w:p>
    <w:p w:rsidR="002F2371" w:rsidRPr="002F2371" w:rsidRDefault="002F2371" w:rsidP="002F2371">
      <w:pPr>
        <w:pStyle w:val="a3"/>
        <w:numPr>
          <w:ilvl w:val="0"/>
          <w:numId w:val="6"/>
        </w:numPr>
        <w:ind w:left="709" w:hanging="425"/>
        <w:jc w:val="both"/>
        <w:rPr>
          <w:rFonts w:ascii="Times New Roman" w:hAnsi="Times New Roman" w:cs="Times New Roman"/>
          <w:b/>
          <w:sz w:val="24"/>
          <w:szCs w:val="24"/>
        </w:rPr>
      </w:pPr>
      <w:r w:rsidRPr="00824EAE">
        <w:rPr>
          <w:rFonts w:ascii="Times New Roman" w:hAnsi="Times New Roman" w:cs="Times New Roman"/>
          <w:sz w:val="24"/>
          <w:szCs w:val="24"/>
        </w:rPr>
        <w:lastRenderedPageBreak/>
        <w:t xml:space="preserve">КВАНТОВАЯ ФИЗИКА И ЭЛЕМЕНТЫ АСТРОФИЗИКИ. Фотоэффект. Фотон. Корпускулярно-волновой дуализм. Квантовые постулаты Бора. Планетарная модель атома. Нуклонная модель ядра.  Ядерные реакции. Ядерная энергетика. Закон радиоактивного распада. Солнечная система. Звёзды и источники их энергии. Современные представления о происхождении и эволюции Солнца и звёзд. </w:t>
      </w:r>
    </w:p>
    <w:p w:rsidR="00675D92" w:rsidRDefault="00675D92" w:rsidP="00675D92">
      <w:pPr>
        <w:ind w:firstLine="360"/>
        <w:jc w:val="both"/>
        <w:rPr>
          <w:rFonts w:ascii="Times New Roman" w:hAnsi="Times New Roman" w:cs="Times New Roman"/>
          <w:sz w:val="24"/>
          <w:szCs w:val="24"/>
        </w:rPr>
      </w:pPr>
      <w:r w:rsidRPr="00A350FD">
        <w:rPr>
          <w:rFonts w:ascii="Times New Roman" w:hAnsi="Times New Roman" w:cs="Times New Roman"/>
          <w:sz w:val="24"/>
          <w:szCs w:val="24"/>
        </w:rPr>
        <w:t>Требования к проверяемому элементу содержания считаются достигнутыми, если средний процент выполнения составляет</w:t>
      </w:r>
      <w:r>
        <w:rPr>
          <w:rFonts w:ascii="Times New Roman" w:hAnsi="Times New Roman" w:cs="Times New Roman"/>
          <w:sz w:val="24"/>
          <w:szCs w:val="24"/>
        </w:rPr>
        <w:t xml:space="preserve"> </w:t>
      </w:r>
      <w:r w:rsidRPr="00A350FD">
        <w:rPr>
          <w:rFonts w:ascii="Times New Roman" w:hAnsi="Times New Roman" w:cs="Times New Roman"/>
          <w:sz w:val="24"/>
          <w:szCs w:val="24"/>
        </w:rPr>
        <w:t xml:space="preserve">50%. Если результат ниже 50% - это говорит о </w:t>
      </w:r>
      <w:proofErr w:type="spellStart"/>
      <w:r w:rsidRPr="00A350FD">
        <w:rPr>
          <w:rFonts w:ascii="Times New Roman" w:hAnsi="Times New Roman" w:cs="Times New Roman"/>
          <w:sz w:val="24"/>
          <w:szCs w:val="24"/>
        </w:rPr>
        <w:t>недостижении</w:t>
      </w:r>
      <w:proofErr w:type="spellEnd"/>
      <w:r w:rsidRPr="00A350FD">
        <w:rPr>
          <w:rFonts w:ascii="Times New Roman" w:hAnsi="Times New Roman" w:cs="Times New Roman"/>
          <w:sz w:val="24"/>
          <w:szCs w:val="24"/>
        </w:rPr>
        <w:t xml:space="preserve"> требований ФГОС в части формирования данных умений.</w:t>
      </w:r>
    </w:p>
    <w:p w:rsidR="00F57ACA" w:rsidRPr="00675D92" w:rsidRDefault="00F57ACA" w:rsidP="00675D92">
      <w:pPr>
        <w:ind w:right="-314"/>
        <w:rPr>
          <w:rFonts w:ascii="Times New Roman" w:hAnsi="Times New Roman" w:cs="Times New Roman"/>
          <w:sz w:val="24"/>
          <w:szCs w:val="24"/>
        </w:rPr>
      </w:pPr>
    </w:p>
    <w:p w:rsidR="001E58BB" w:rsidRDefault="00114D6B" w:rsidP="000D0A5E">
      <w:pPr>
        <w:ind w:firstLine="360"/>
        <w:jc w:val="center"/>
        <w:rPr>
          <w:rFonts w:ascii="Times New Roman" w:hAnsi="Times New Roman" w:cs="Times New Roman"/>
          <w:b/>
          <w:sz w:val="24"/>
          <w:szCs w:val="24"/>
        </w:rPr>
      </w:pPr>
      <w:r w:rsidRPr="00114D6B">
        <w:rPr>
          <w:rFonts w:ascii="Times New Roman" w:hAnsi="Times New Roman" w:cs="Times New Roman"/>
          <w:b/>
          <w:sz w:val="24"/>
          <w:szCs w:val="24"/>
        </w:rPr>
        <w:t>Результаты проведения количественного анализа</w:t>
      </w:r>
    </w:p>
    <w:tbl>
      <w:tblPr>
        <w:tblW w:w="0" w:type="auto"/>
        <w:tblInd w:w="93" w:type="dxa"/>
        <w:tblLook w:val="04A0" w:firstRow="1" w:lastRow="0" w:firstColumn="1" w:lastColumn="0" w:noHBand="0" w:noVBand="1"/>
      </w:tblPr>
      <w:tblGrid>
        <w:gridCol w:w="4241"/>
        <w:gridCol w:w="681"/>
        <w:gridCol w:w="1039"/>
        <w:gridCol w:w="683"/>
        <w:gridCol w:w="448"/>
        <w:gridCol w:w="448"/>
        <w:gridCol w:w="448"/>
        <w:gridCol w:w="447"/>
        <w:gridCol w:w="447"/>
        <w:gridCol w:w="447"/>
        <w:gridCol w:w="447"/>
        <w:gridCol w:w="447"/>
        <w:gridCol w:w="447"/>
        <w:gridCol w:w="447"/>
        <w:gridCol w:w="447"/>
        <w:gridCol w:w="447"/>
        <w:gridCol w:w="447"/>
        <w:gridCol w:w="447"/>
        <w:gridCol w:w="447"/>
        <w:gridCol w:w="447"/>
        <w:gridCol w:w="447"/>
        <w:gridCol w:w="447"/>
      </w:tblGrid>
      <w:tr w:rsidR="001E58BB" w:rsidRPr="001E58BB" w:rsidTr="001E58BB">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Georgia" w:eastAsia="Times New Roman" w:hAnsi="Georgia" w:cs="Calibri"/>
                <w:b/>
                <w:bCs/>
                <w:color w:val="000000"/>
                <w:sz w:val="28"/>
                <w:szCs w:val="28"/>
                <w:lang w:eastAsia="ru-RU"/>
              </w:rPr>
            </w:pPr>
            <w:r w:rsidRPr="001E58BB">
              <w:rPr>
                <w:rFonts w:ascii="Georgia" w:eastAsia="Times New Roman" w:hAnsi="Georgia" w:cs="Calibri"/>
                <w:b/>
                <w:bCs/>
                <w:color w:val="000000"/>
                <w:sz w:val="28"/>
                <w:szCs w:val="28"/>
                <w:lang w:eastAsia="ru-RU"/>
              </w:rPr>
              <w:t>ВПР 2024 Физика 11 класс</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Выполнение заданий</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01.03.2024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r>
      <w:tr w:rsidR="001E58BB" w:rsidRPr="001E58BB" w:rsidTr="001E58BB">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10</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11</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12</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13</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14</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15</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16</w:t>
            </w:r>
          </w:p>
        </w:tc>
        <w:tc>
          <w:tcPr>
            <w:tcW w:w="0" w:type="auto"/>
            <w:tcBorders>
              <w:top w:val="nil"/>
              <w:left w:val="nil"/>
              <w:bottom w:val="single" w:sz="8"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17</w:t>
            </w:r>
          </w:p>
        </w:tc>
        <w:tc>
          <w:tcPr>
            <w:tcW w:w="0" w:type="auto"/>
            <w:tcBorders>
              <w:top w:val="nil"/>
              <w:left w:val="nil"/>
              <w:bottom w:val="single" w:sz="8" w:space="0" w:color="000000"/>
              <w:right w:val="single" w:sz="8"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18</w:t>
            </w:r>
          </w:p>
        </w:tc>
      </w:tr>
      <w:tr w:rsidR="001E58BB" w:rsidRPr="001E58BB" w:rsidTr="001E58B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b/>
                <w:bCs/>
                <w:color w:val="000000"/>
                <w:lang w:eastAsia="ru-RU"/>
              </w:rPr>
            </w:pPr>
            <w:r w:rsidRPr="001E58BB">
              <w:rPr>
                <w:rFonts w:ascii="Calibri" w:eastAsia="Times New Roman" w:hAnsi="Calibri" w:cs="Calibri"/>
                <w:b/>
                <w:bCs/>
                <w:color w:val="000000"/>
                <w:lang w:eastAsia="ru-RU"/>
              </w:rPr>
              <w:t>Макс балл</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w:t>
            </w:r>
          </w:p>
        </w:tc>
      </w:tr>
      <w:tr w:rsidR="001E58BB" w:rsidRPr="001E58BB" w:rsidTr="001E58B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Вся выборка</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9368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131433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73,6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78,98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74,25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71,92</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74,49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73,03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75,69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68,89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48,36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64,06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61,21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33,41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81,24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57,38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56,09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72,43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65,96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38,46</w:t>
            </w:r>
          </w:p>
        </w:tc>
      </w:tr>
      <w:tr w:rsidR="001E58BB" w:rsidRPr="001E58BB" w:rsidTr="001E58B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264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2565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75,59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79,47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73,49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74,04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75,01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72,44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78,58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71,01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48,48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64,68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60,35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27,19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87,1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48,73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47,33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74,93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68,97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36,06</w:t>
            </w:r>
          </w:p>
        </w:tc>
      </w:tr>
      <w:tr w:rsidR="001E58BB" w:rsidRPr="001E58BB" w:rsidTr="001E58B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60</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1185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74</w:t>
            </w:r>
            <w:r w:rsidRPr="001E58BB">
              <w:rPr>
                <w:rFonts w:ascii="Calibri" w:eastAsia="Times New Roman" w:hAnsi="Calibri" w:cs="Calibri"/>
                <w:color w:val="000000"/>
                <w:lang w:eastAsia="ru-RU"/>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80</w:t>
            </w:r>
            <w:r w:rsidRPr="001E58BB">
              <w:rPr>
                <w:rFonts w:ascii="Calibri" w:eastAsia="Times New Roman" w:hAnsi="Calibri" w:cs="Calibri"/>
                <w:color w:val="000000"/>
                <w:lang w:eastAsia="ru-RU"/>
              </w:rPr>
              <w:lastRenderedPageBreak/>
              <w:t>,38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76</w:t>
            </w:r>
            <w:r w:rsidRPr="001E58BB">
              <w:rPr>
                <w:rFonts w:ascii="Calibri" w:eastAsia="Times New Roman" w:hAnsi="Calibri" w:cs="Calibri"/>
                <w:color w:val="000000"/>
                <w:lang w:eastAsia="ru-RU"/>
              </w:rPr>
              <w:lastRenderedPageBreak/>
              <w:t>,54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71</w:t>
            </w:r>
            <w:r w:rsidRPr="001E58BB">
              <w:rPr>
                <w:rFonts w:ascii="Calibri" w:eastAsia="Times New Roman" w:hAnsi="Calibri" w:cs="Calibri"/>
                <w:color w:val="000000"/>
                <w:lang w:eastAsia="ru-RU"/>
              </w:rPr>
              <w:lastRenderedPageBreak/>
              <w:t>,56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77</w:t>
            </w:r>
            <w:r w:rsidRPr="001E58BB">
              <w:rPr>
                <w:rFonts w:ascii="Calibri" w:eastAsia="Times New Roman" w:hAnsi="Calibri" w:cs="Calibri"/>
                <w:color w:val="000000"/>
                <w:lang w:eastAsia="ru-RU"/>
              </w:rPr>
              <w:lastRenderedPageBreak/>
              <w:t>,64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75</w:t>
            </w:r>
            <w:r w:rsidRPr="001E58BB">
              <w:rPr>
                <w:rFonts w:ascii="Calibri" w:eastAsia="Times New Roman" w:hAnsi="Calibri" w:cs="Calibri"/>
                <w:color w:val="000000"/>
                <w:lang w:eastAsia="ru-RU"/>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78</w:t>
            </w:r>
            <w:r w:rsidRPr="001E58BB">
              <w:rPr>
                <w:rFonts w:ascii="Calibri" w:eastAsia="Times New Roman" w:hAnsi="Calibri" w:cs="Calibri"/>
                <w:color w:val="000000"/>
                <w:lang w:eastAsia="ru-RU"/>
              </w:rPr>
              <w:lastRenderedPageBreak/>
              <w:t>,95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71</w:t>
            </w:r>
            <w:r w:rsidRPr="001E58BB">
              <w:rPr>
                <w:rFonts w:ascii="Calibri" w:eastAsia="Times New Roman" w:hAnsi="Calibri" w:cs="Calibri"/>
                <w:color w:val="000000"/>
                <w:lang w:eastAsia="ru-RU"/>
              </w:rPr>
              <w:lastRenderedPageBreak/>
              <w:t>,48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48</w:t>
            </w:r>
            <w:r w:rsidRPr="001E58BB">
              <w:rPr>
                <w:rFonts w:ascii="Calibri" w:eastAsia="Times New Roman" w:hAnsi="Calibri" w:cs="Calibri"/>
                <w:color w:val="000000"/>
                <w:lang w:eastAsia="ru-RU"/>
              </w:rPr>
              <w:lastRenderedPageBreak/>
              <w:t>,44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63</w:t>
            </w:r>
            <w:r w:rsidRPr="001E58BB">
              <w:rPr>
                <w:rFonts w:ascii="Calibri" w:eastAsia="Times New Roman" w:hAnsi="Calibri" w:cs="Calibri"/>
                <w:color w:val="000000"/>
                <w:lang w:eastAsia="ru-RU"/>
              </w:rPr>
              <w:lastRenderedPageBreak/>
              <w:t>,63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62</w:t>
            </w:r>
            <w:r w:rsidRPr="001E58BB">
              <w:rPr>
                <w:rFonts w:ascii="Calibri" w:eastAsia="Times New Roman" w:hAnsi="Calibri" w:cs="Calibri"/>
                <w:color w:val="000000"/>
                <w:lang w:eastAsia="ru-RU"/>
              </w:rPr>
              <w:lastRenderedPageBreak/>
              <w:t>,78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29</w:t>
            </w:r>
            <w:r w:rsidRPr="001E58BB">
              <w:rPr>
                <w:rFonts w:ascii="Calibri" w:eastAsia="Times New Roman" w:hAnsi="Calibri" w:cs="Calibri"/>
                <w:color w:val="000000"/>
                <w:lang w:eastAsia="ru-RU"/>
              </w:rPr>
              <w:lastRenderedPageBreak/>
              <w:t>,96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87</w:t>
            </w:r>
            <w:r w:rsidRPr="001E58BB">
              <w:rPr>
                <w:rFonts w:ascii="Calibri" w:eastAsia="Times New Roman" w:hAnsi="Calibri" w:cs="Calibri"/>
                <w:color w:val="000000"/>
                <w:lang w:eastAsia="ru-RU"/>
              </w:rPr>
              <w:lastRenderedPageBreak/>
              <w:t>,68</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48</w:t>
            </w:r>
            <w:r w:rsidRPr="001E58BB">
              <w:rPr>
                <w:rFonts w:ascii="Calibri" w:eastAsia="Times New Roman" w:hAnsi="Calibri" w:cs="Calibri"/>
                <w:color w:val="000000"/>
                <w:lang w:eastAsia="ru-RU"/>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47</w:t>
            </w:r>
            <w:r w:rsidRPr="001E58BB">
              <w:rPr>
                <w:rFonts w:ascii="Calibri" w:eastAsia="Times New Roman" w:hAnsi="Calibri" w:cs="Calibri"/>
                <w:color w:val="000000"/>
                <w:lang w:eastAsia="ru-RU"/>
              </w:rPr>
              <w:lastRenderedPageBreak/>
              <w:t>,17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75</w:t>
            </w:r>
            <w:r w:rsidRPr="001E58BB">
              <w:rPr>
                <w:rFonts w:ascii="Calibri" w:eastAsia="Times New Roman" w:hAnsi="Calibri" w:cs="Calibri"/>
                <w:color w:val="000000"/>
                <w:lang w:eastAsia="ru-RU"/>
              </w:rPr>
              <w:lastRenderedPageBreak/>
              <w:t>,95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68</w:t>
            </w:r>
            <w:r w:rsidRPr="001E58BB">
              <w:rPr>
                <w:rFonts w:ascii="Calibri" w:eastAsia="Times New Roman" w:hAnsi="Calibri" w:cs="Calibri"/>
                <w:color w:val="000000"/>
                <w:lang w:eastAsia="ru-RU"/>
              </w:rPr>
              <w:lastRenderedPageBreak/>
              <w:t>,69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36</w:t>
            </w:r>
            <w:r w:rsidRPr="001E58BB">
              <w:rPr>
                <w:rFonts w:ascii="Calibri" w:eastAsia="Times New Roman" w:hAnsi="Calibri" w:cs="Calibri"/>
                <w:color w:val="000000"/>
                <w:lang w:eastAsia="ru-RU"/>
              </w:rPr>
              <w:lastRenderedPageBreak/>
              <w:t>,46</w:t>
            </w:r>
          </w:p>
        </w:tc>
      </w:tr>
      <w:tr w:rsidR="001E58BB" w:rsidRPr="001E58BB" w:rsidTr="001E58B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lastRenderedPageBreak/>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rPr>
                <w:rFonts w:ascii="Calibri" w:eastAsia="Times New Roman" w:hAnsi="Calibri" w:cs="Calibri"/>
                <w:color w:val="000000"/>
                <w:lang w:eastAsia="ru-RU"/>
              </w:rPr>
            </w:pPr>
            <w:r w:rsidRPr="001E58BB">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82,56</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95,35</w:t>
            </w:r>
          </w:p>
        </w:tc>
        <w:tc>
          <w:tcPr>
            <w:tcW w:w="0" w:type="auto"/>
            <w:tcBorders>
              <w:top w:val="nil"/>
              <w:left w:val="nil"/>
              <w:bottom w:val="single" w:sz="4" w:space="0" w:color="000000"/>
              <w:right w:val="single" w:sz="4" w:space="0" w:color="000000"/>
            </w:tcBorders>
            <w:shd w:val="clear" w:color="auto" w:fill="92D050"/>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97,67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83,72</w:t>
            </w:r>
          </w:p>
        </w:tc>
        <w:tc>
          <w:tcPr>
            <w:tcW w:w="0" w:type="auto"/>
            <w:tcBorders>
              <w:top w:val="nil"/>
              <w:left w:val="nil"/>
              <w:bottom w:val="single" w:sz="4" w:space="0" w:color="000000"/>
              <w:right w:val="single" w:sz="4" w:space="0" w:color="000000"/>
            </w:tcBorders>
            <w:shd w:val="clear" w:color="auto" w:fill="92D050"/>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97,67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55,81</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93,02</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94,19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69,77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81,4</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93,02</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51,16</w:t>
            </w:r>
          </w:p>
        </w:tc>
        <w:tc>
          <w:tcPr>
            <w:tcW w:w="0" w:type="auto"/>
            <w:tcBorders>
              <w:top w:val="nil"/>
              <w:left w:val="nil"/>
              <w:bottom w:val="single" w:sz="4" w:space="0" w:color="000000"/>
              <w:right w:val="single" w:sz="4" w:space="0" w:color="000000"/>
            </w:tcBorders>
            <w:shd w:val="clear" w:color="auto" w:fill="92D050"/>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62,79</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60,47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86,05</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88,37</w:t>
            </w:r>
          </w:p>
        </w:tc>
        <w:tc>
          <w:tcPr>
            <w:tcW w:w="0" w:type="auto"/>
            <w:tcBorders>
              <w:top w:val="nil"/>
              <w:left w:val="nil"/>
              <w:bottom w:val="single" w:sz="4" w:space="0" w:color="000000"/>
              <w:right w:val="single" w:sz="4" w:space="0" w:color="000000"/>
            </w:tcBorders>
            <w:shd w:val="clear" w:color="auto" w:fill="auto"/>
            <w:noWrap/>
            <w:vAlign w:val="bottom"/>
            <w:hideMark/>
          </w:tcPr>
          <w:p w:rsidR="001E58BB" w:rsidRPr="001E58BB" w:rsidRDefault="001E58BB" w:rsidP="001E58BB">
            <w:pPr>
              <w:spacing w:after="0" w:line="240" w:lineRule="auto"/>
              <w:jc w:val="right"/>
              <w:rPr>
                <w:rFonts w:ascii="Calibri" w:eastAsia="Times New Roman" w:hAnsi="Calibri" w:cs="Calibri"/>
                <w:color w:val="000000"/>
                <w:lang w:eastAsia="ru-RU"/>
              </w:rPr>
            </w:pPr>
            <w:r w:rsidRPr="001E58BB">
              <w:rPr>
                <w:rFonts w:ascii="Calibri" w:eastAsia="Times New Roman" w:hAnsi="Calibri" w:cs="Calibri"/>
                <w:color w:val="000000"/>
                <w:lang w:eastAsia="ru-RU"/>
              </w:rPr>
              <w:t>53,49</w:t>
            </w:r>
          </w:p>
        </w:tc>
      </w:tr>
    </w:tbl>
    <w:p w:rsidR="00675D92" w:rsidRPr="00114D6B" w:rsidRDefault="00675D92" w:rsidP="00A56719">
      <w:pPr>
        <w:rPr>
          <w:rFonts w:ascii="Times New Roman" w:hAnsi="Times New Roman" w:cs="Times New Roman"/>
          <w:b/>
          <w:sz w:val="24"/>
          <w:szCs w:val="24"/>
        </w:rPr>
      </w:pPr>
    </w:p>
    <w:p w:rsidR="001E58BB" w:rsidRPr="00673C8D" w:rsidRDefault="00D2447B" w:rsidP="00673C8D">
      <w:pPr>
        <w:pStyle w:val="a3"/>
        <w:spacing w:before="240"/>
        <w:jc w:val="center"/>
        <w:rPr>
          <w:rFonts w:ascii="Times New Roman" w:hAnsi="Times New Roman" w:cs="Times New Roman"/>
          <w:b/>
          <w:sz w:val="24"/>
          <w:szCs w:val="28"/>
        </w:rPr>
      </w:pPr>
      <w:r w:rsidRPr="00836E89">
        <w:rPr>
          <w:rFonts w:ascii="Times New Roman" w:hAnsi="Times New Roman" w:cs="Times New Roman"/>
          <w:b/>
          <w:sz w:val="24"/>
          <w:szCs w:val="28"/>
        </w:rPr>
        <w:t>Статистическ</w:t>
      </w:r>
      <w:r w:rsidR="00114D6B">
        <w:rPr>
          <w:rFonts w:ascii="Times New Roman" w:hAnsi="Times New Roman" w:cs="Times New Roman"/>
          <w:b/>
          <w:sz w:val="24"/>
          <w:szCs w:val="28"/>
        </w:rPr>
        <w:t>ий анализ выполняемости заданий</w:t>
      </w:r>
    </w:p>
    <w:p w:rsidR="001E58BB" w:rsidRDefault="001E58BB" w:rsidP="00114D6B">
      <w:pPr>
        <w:pStyle w:val="a3"/>
        <w:spacing w:before="240"/>
        <w:jc w:val="center"/>
        <w:rPr>
          <w:rFonts w:ascii="Times New Roman" w:hAnsi="Times New Roman" w:cs="Times New Roman"/>
          <w:b/>
          <w:sz w:val="24"/>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5"/>
        <w:gridCol w:w="547"/>
        <w:gridCol w:w="2116"/>
        <w:gridCol w:w="1495"/>
      </w:tblGrid>
      <w:tr w:rsidR="00673C8D" w:rsidRPr="000D0A5E" w:rsidTr="00673C8D">
        <w:trPr>
          <w:trHeight w:val="360"/>
        </w:trPr>
        <w:tc>
          <w:tcPr>
            <w:tcW w:w="10535" w:type="dxa"/>
            <w:shd w:val="clear" w:color="auto" w:fill="auto"/>
            <w:noWrap/>
            <w:vAlign w:val="bottom"/>
            <w:hideMark/>
          </w:tcPr>
          <w:p w:rsidR="00673C8D" w:rsidRPr="000D0A5E" w:rsidRDefault="00673C8D" w:rsidP="000D0A5E">
            <w:pPr>
              <w:spacing w:after="0" w:line="240" w:lineRule="auto"/>
              <w:rPr>
                <w:rFonts w:ascii="Georgia" w:eastAsia="Times New Roman" w:hAnsi="Georgia" w:cs="Calibri"/>
                <w:b/>
                <w:bCs/>
                <w:color w:val="000000"/>
                <w:sz w:val="28"/>
                <w:szCs w:val="28"/>
                <w:lang w:eastAsia="ru-RU"/>
              </w:rPr>
            </w:pPr>
            <w:r w:rsidRPr="000D0A5E">
              <w:rPr>
                <w:rFonts w:ascii="Georgia" w:eastAsia="Times New Roman" w:hAnsi="Georgia" w:cs="Calibri"/>
                <w:b/>
                <w:bCs/>
                <w:color w:val="000000"/>
                <w:sz w:val="28"/>
                <w:szCs w:val="28"/>
                <w:lang w:eastAsia="ru-RU"/>
              </w:rPr>
              <w:t>ВПР 2024 Физика 11 класс</w:t>
            </w: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Достижение планируемых результатов</w:t>
            </w: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Предмет:</w:t>
            </w: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Физика</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Максимальный первичный балл:</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26</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Дата:</w:t>
            </w: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01.03.2024</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 xml:space="preserve">Блоки ПООП обучающийся </w:t>
            </w:r>
            <w:proofErr w:type="gramStart"/>
            <w:r w:rsidRPr="000D0A5E">
              <w:rPr>
                <w:rFonts w:ascii="Calibri" w:eastAsia="Times New Roman" w:hAnsi="Calibri" w:cs="Calibri"/>
                <w:b/>
                <w:bCs/>
                <w:color w:val="000000"/>
                <w:lang w:eastAsia="ru-RU"/>
              </w:rPr>
              <w:t>научится</w:t>
            </w:r>
            <w:proofErr w:type="gramEnd"/>
            <w:r w:rsidRPr="000D0A5E">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b/>
                <w:bCs/>
                <w:color w:val="000000"/>
                <w:lang w:eastAsia="ru-RU"/>
              </w:rPr>
            </w:pPr>
            <w:r w:rsidRPr="000D0A5E">
              <w:rPr>
                <w:rFonts w:ascii="Calibri" w:eastAsia="Times New Roman" w:hAnsi="Calibri" w:cs="Calibri"/>
                <w:b/>
                <w:bCs/>
                <w:color w:val="000000"/>
                <w:lang w:eastAsia="ru-RU"/>
              </w:rPr>
              <w:t>Макс балл</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РФ</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 </w:t>
            </w:r>
          </w:p>
        </w:tc>
        <w:tc>
          <w:tcPr>
            <w:tcW w:w="2116"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43 уч.</w:t>
            </w:r>
          </w:p>
        </w:tc>
        <w:tc>
          <w:tcPr>
            <w:tcW w:w="149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131433 уч.</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 Знать/понимать смысл физических понятий.</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82,56</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73,6</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2. Знать/понимать смысл физических понятий.</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95,35</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78,98</w:t>
            </w:r>
          </w:p>
        </w:tc>
      </w:tr>
      <w:tr w:rsidR="00673C8D" w:rsidRPr="000D0A5E" w:rsidTr="00673C8D">
        <w:trPr>
          <w:trHeight w:val="300"/>
        </w:trPr>
        <w:tc>
          <w:tcPr>
            <w:tcW w:w="10535" w:type="dxa"/>
            <w:shd w:val="clear" w:color="auto" w:fill="92D050"/>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3. Уметь описывать и объяснять физические явления и свойства тел.</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92D050"/>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97,67</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74,25</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4. Уметь описывать и объяснять физические явления и свойства тел.</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83,72</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71,92</w:t>
            </w:r>
          </w:p>
        </w:tc>
      </w:tr>
      <w:tr w:rsidR="00673C8D" w:rsidRPr="000D0A5E" w:rsidTr="00673C8D">
        <w:trPr>
          <w:trHeight w:val="300"/>
        </w:trPr>
        <w:tc>
          <w:tcPr>
            <w:tcW w:w="10535" w:type="dxa"/>
            <w:shd w:val="clear" w:color="auto" w:fill="92D050"/>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5. Уметь описывать и объяснять физические явления и свойства тел.</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92D050"/>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97,67</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74,49</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lastRenderedPageBreak/>
              <w:t>6. Уметь описывать и объяснять физические явления и свойства тел.</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55,81</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73,03</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7. Знать/понимать смысл физических величин и законов.</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93,02</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75,69</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8. Знать/понимать смысл физических величин и законов.</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94,19</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68,89</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9. Знать/понимать смысл физических величин и законов.</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69,77</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48,36</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10. Уметь отличать гипотезы от научных теорий, делать выводы на основе экспериментальных данных.</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81,4</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64,06</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11. Уметь отличать гипотезы от научных теорий, делать выводы на основе экспериментальных данных.</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93,02</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61,21</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12. Уметь проводить опыты по исследованию изученных явлений и процессов.</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51,16</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33,41</w:t>
            </w:r>
          </w:p>
        </w:tc>
      </w:tr>
      <w:tr w:rsidR="00673C8D" w:rsidRPr="000D0A5E" w:rsidTr="00673C8D">
        <w:trPr>
          <w:trHeight w:val="300"/>
        </w:trPr>
        <w:tc>
          <w:tcPr>
            <w:tcW w:w="10535" w:type="dxa"/>
            <w:shd w:val="clear" w:color="auto" w:fill="92D050"/>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92D050"/>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100</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81,24</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62,79</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57,38</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60,47</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56,09</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86,05</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72,43</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17.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1</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88,37</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65,96</w:t>
            </w:r>
          </w:p>
        </w:tc>
      </w:tr>
      <w:tr w:rsidR="00673C8D" w:rsidRPr="000D0A5E" w:rsidTr="00673C8D">
        <w:trPr>
          <w:trHeight w:val="300"/>
        </w:trPr>
        <w:tc>
          <w:tcPr>
            <w:tcW w:w="10535" w:type="dxa"/>
            <w:shd w:val="clear" w:color="auto" w:fill="auto"/>
            <w:noWrap/>
            <w:vAlign w:val="bottom"/>
            <w:hideMark/>
          </w:tcPr>
          <w:p w:rsidR="00673C8D" w:rsidRPr="000D0A5E" w:rsidRDefault="00673C8D" w:rsidP="000D0A5E">
            <w:pPr>
              <w:spacing w:after="0" w:line="240" w:lineRule="auto"/>
              <w:rPr>
                <w:rFonts w:ascii="Calibri" w:eastAsia="Times New Roman" w:hAnsi="Calibri" w:cs="Calibri"/>
                <w:color w:val="000000"/>
                <w:lang w:eastAsia="ru-RU"/>
              </w:rPr>
            </w:pPr>
            <w:r w:rsidRPr="000D0A5E">
              <w:rPr>
                <w:rFonts w:ascii="Calibri" w:eastAsia="Times New Roman" w:hAnsi="Calibri" w:cs="Calibri"/>
                <w:color w:val="000000"/>
                <w:lang w:eastAsia="ru-RU"/>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547"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2</w:t>
            </w:r>
          </w:p>
        </w:tc>
        <w:tc>
          <w:tcPr>
            <w:tcW w:w="2116"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53,49</w:t>
            </w:r>
          </w:p>
        </w:tc>
        <w:tc>
          <w:tcPr>
            <w:tcW w:w="1495" w:type="dxa"/>
            <w:shd w:val="clear" w:color="auto" w:fill="auto"/>
            <w:noWrap/>
            <w:vAlign w:val="bottom"/>
            <w:hideMark/>
          </w:tcPr>
          <w:p w:rsidR="00673C8D" w:rsidRPr="000D0A5E" w:rsidRDefault="00673C8D" w:rsidP="000D0A5E">
            <w:pPr>
              <w:spacing w:after="0" w:line="240" w:lineRule="auto"/>
              <w:jc w:val="right"/>
              <w:rPr>
                <w:rFonts w:ascii="Calibri" w:eastAsia="Times New Roman" w:hAnsi="Calibri" w:cs="Calibri"/>
                <w:color w:val="000000"/>
                <w:lang w:eastAsia="ru-RU"/>
              </w:rPr>
            </w:pPr>
            <w:r w:rsidRPr="000D0A5E">
              <w:rPr>
                <w:rFonts w:ascii="Calibri" w:eastAsia="Times New Roman" w:hAnsi="Calibri" w:cs="Calibri"/>
                <w:color w:val="000000"/>
                <w:lang w:eastAsia="ru-RU"/>
              </w:rPr>
              <w:t>38,46</w:t>
            </w:r>
          </w:p>
        </w:tc>
      </w:tr>
    </w:tbl>
    <w:p w:rsidR="00B840C0" w:rsidRDefault="00B840C0" w:rsidP="00673C8D">
      <w:pPr>
        <w:rPr>
          <w:rFonts w:ascii="Times New Roman" w:hAnsi="Times New Roman" w:cs="Times New Roman"/>
          <w:sz w:val="28"/>
          <w:szCs w:val="28"/>
        </w:rPr>
      </w:pPr>
    </w:p>
    <w:p w:rsidR="00114D6B" w:rsidRDefault="00114D6B" w:rsidP="00114D6B">
      <w:pPr>
        <w:pStyle w:val="a3"/>
        <w:spacing w:before="240"/>
        <w:jc w:val="center"/>
        <w:rPr>
          <w:rFonts w:ascii="Times New Roman" w:hAnsi="Times New Roman" w:cs="Times New Roman"/>
          <w:b/>
          <w:sz w:val="24"/>
          <w:szCs w:val="24"/>
        </w:rPr>
      </w:pPr>
      <w:r w:rsidRPr="00836E89">
        <w:rPr>
          <w:rFonts w:ascii="Times New Roman" w:hAnsi="Times New Roman" w:cs="Times New Roman"/>
          <w:b/>
          <w:sz w:val="24"/>
          <w:szCs w:val="24"/>
        </w:rPr>
        <w:t>Статистика выполнения заданий по группам участников</w:t>
      </w:r>
    </w:p>
    <w:p w:rsidR="00120DE3" w:rsidRDefault="00120DE3" w:rsidP="00114D6B">
      <w:pPr>
        <w:pStyle w:val="a3"/>
        <w:spacing w:before="240"/>
        <w:jc w:val="center"/>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4241"/>
        <w:gridCol w:w="681"/>
        <w:gridCol w:w="1039"/>
        <w:gridCol w:w="683"/>
        <w:gridCol w:w="448"/>
        <w:gridCol w:w="448"/>
        <w:gridCol w:w="448"/>
        <w:gridCol w:w="447"/>
        <w:gridCol w:w="447"/>
        <w:gridCol w:w="447"/>
        <w:gridCol w:w="447"/>
        <w:gridCol w:w="447"/>
        <w:gridCol w:w="447"/>
        <w:gridCol w:w="447"/>
        <w:gridCol w:w="447"/>
        <w:gridCol w:w="447"/>
        <w:gridCol w:w="447"/>
        <w:gridCol w:w="447"/>
        <w:gridCol w:w="447"/>
        <w:gridCol w:w="447"/>
        <w:gridCol w:w="447"/>
        <w:gridCol w:w="447"/>
      </w:tblGrid>
      <w:tr w:rsidR="00332467" w:rsidRPr="00332467" w:rsidTr="00332467">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Georgia" w:eastAsia="Times New Roman" w:hAnsi="Georgia" w:cs="Calibri"/>
                <w:b/>
                <w:bCs/>
                <w:color w:val="000000"/>
                <w:sz w:val="28"/>
                <w:szCs w:val="28"/>
                <w:lang w:eastAsia="ru-RU"/>
              </w:rPr>
            </w:pPr>
            <w:r w:rsidRPr="00332467">
              <w:rPr>
                <w:rFonts w:ascii="Georgia" w:eastAsia="Times New Roman" w:hAnsi="Georgia" w:cs="Calibri"/>
                <w:b/>
                <w:bCs/>
                <w:color w:val="000000"/>
                <w:sz w:val="28"/>
                <w:szCs w:val="28"/>
                <w:lang w:eastAsia="ru-RU"/>
              </w:rPr>
              <w:t>ВПР Физика 11</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Выполнение заданий группами участников</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lastRenderedPageBreak/>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01.03.2024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r>
      <w:tr w:rsidR="00332467" w:rsidRPr="00332467" w:rsidTr="00332467">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11</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12</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13</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14</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15</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16</w:t>
            </w:r>
          </w:p>
        </w:tc>
        <w:tc>
          <w:tcPr>
            <w:tcW w:w="0" w:type="auto"/>
            <w:tcBorders>
              <w:top w:val="nil"/>
              <w:left w:val="nil"/>
              <w:bottom w:val="single" w:sz="8"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17</w:t>
            </w:r>
          </w:p>
        </w:tc>
        <w:tc>
          <w:tcPr>
            <w:tcW w:w="0" w:type="auto"/>
            <w:tcBorders>
              <w:top w:val="nil"/>
              <w:left w:val="nil"/>
              <w:bottom w:val="single" w:sz="8" w:space="0" w:color="000000"/>
              <w:right w:val="single" w:sz="8"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18</w:t>
            </w:r>
          </w:p>
        </w:tc>
      </w:tr>
      <w:tr w:rsidR="00332467" w:rsidRPr="00332467" w:rsidTr="0033246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b/>
                <w:bCs/>
                <w:color w:val="000000"/>
                <w:lang w:eastAsia="ru-RU"/>
              </w:rPr>
            </w:pPr>
            <w:r w:rsidRPr="00332467">
              <w:rPr>
                <w:rFonts w:ascii="Calibri" w:eastAsia="Times New Roman" w:hAnsi="Calibri" w:cs="Calibri"/>
                <w:b/>
                <w:bCs/>
                <w:color w:val="000000"/>
                <w:lang w:eastAsia="ru-RU"/>
              </w:rPr>
              <w:t>Макс балл</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Вся выборка</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9368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131433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78,98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74,25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71,92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74,49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73,03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75,69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68,89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48,36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64,06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61,21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33,41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81,24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57,38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56,09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72,43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65,96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38,46</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264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75,59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79,47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73,49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74,04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75,01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72,44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78,58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71,01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64,68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60,35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27,19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48,73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47,33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74,93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68,97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36,06</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20,73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41,46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36,59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34,15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34,15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29,27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35,37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35,37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12,2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17,07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9,76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40,24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12,2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9,76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24,39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24,39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3,66</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896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60,83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68,75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61,05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61,16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63,62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60,83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68,53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59,82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25,67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49,55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40,29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10,16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78,85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33,37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30,69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58,04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48,88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11,89</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1147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82,74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78,64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79,25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79,69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77,16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73,98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52,01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70,88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66,61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26,94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91,46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51,18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50,48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82,39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76,9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37,75</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90,75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92,62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87,53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88,98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88,57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86,49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91,68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82,12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87,11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61,54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96,05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74,64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74,01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92,93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91,27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79,83</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1185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74,05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80,38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76,54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71,56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77,64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78,95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48,44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63,63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62,78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29,96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87,68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48,02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47,17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75,95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68,69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36,46</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15,79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44,74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42,11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31,58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34,21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15,79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21,05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15,79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31,58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10,53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21,05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31,58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7,89</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415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59</w:t>
            </w:r>
            <w:r w:rsidRPr="00332467">
              <w:rPr>
                <w:rFonts w:ascii="Calibri" w:eastAsia="Times New Roman" w:hAnsi="Calibri" w:cs="Calibri"/>
                <w:color w:val="000000"/>
                <w:lang w:eastAsia="ru-RU"/>
              </w:rPr>
              <w:lastRenderedPageBreak/>
              <w:t>,64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70</w:t>
            </w:r>
            <w:r w:rsidRPr="00332467">
              <w:rPr>
                <w:rFonts w:ascii="Calibri" w:eastAsia="Times New Roman" w:hAnsi="Calibri" w:cs="Calibri"/>
                <w:color w:val="000000"/>
                <w:lang w:eastAsia="ru-RU"/>
              </w:rPr>
              <w:lastRenderedPageBreak/>
              <w:t>,48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66</w:t>
            </w:r>
            <w:r w:rsidRPr="00332467">
              <w:rPr>
                <w:rFonts w:ascii="Calibri" w:eastAsia="Times New Roman" w:hAnsi="Calibri" w:cs="Calibri"/>
                <w:color w:val="000000"/>
                <w:lang w:eastAsia="ru-RU"/>
              </w:rPr>
              <w:lastRenderedPageBreak/>
              <w:t>,27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60</w:t>
            </w:r>
            <w:r w:rsidRPr="00332467">
              <w:rPr>
                <w:rFonts w:ascii="Calibri" w:eastAsia="Times New Roman" w:hAnsi="Calibri" w:cs="Calibri"/>
                <w:color w:val="000000"/>
                <w:lang w:eastAsia="ru-RU"/>
              </w:rPr>
              <w:lastRenderedPageBreak/>
              <w:t>,48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65</w:t>
            </w:r>
            <w:r w:rsidRPr="00332467">
              <w:rPr>
                <w:rFonts w:ascii="Calibri" w:eastAsia="Times New Roman" w:hAnsi="Calibri" w:cs="Calibri"/>
                <w:color w:val="000000"/>
                <w:lang w:eastAsia="ru-RU"/>
              </w:rPr>
              <w:lastRenderedPageBreak/>
              <w:t>,06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65</w:t>
            </w:r>
            <w:r w:rsidRPr="00332467">
              <w:rPr>
                <w:rFonts w:ascii="Calibri" w:eastAsia="Times New Roman" w:hAnsi="Calibri" w:cs="Calibri"/>
                <w:color w:val="000000"/>
                <w:lang w:eastAsia="ru-RU"/>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67</w:t>
            </w:r>
            <w:r w:rsidRPr="00332467">
              <w:rPr>
                <w:rFonts w:ascii="Calibri" w:eastAsia="Times New Roman" w:hAnsi="Calibri" w:cs="Calibri"/>
                <w:color w:val="000000"/>
                <w:lang w:eastAsia="ru-RU"/>
              </w:rPr>
              <w:lastRenderedPageBreak/>
              <w:t>,59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63</w:t>
            </w:r>
            <w:r w:rsidRPr="00332467">
              <w:rPr>
                <w:rFonts w:ascii="Calibri" w:eastAsia="Times New Roman" w:hAnsi="Calibri" w:cs="Calibri"/>
                <w:color w:val="000000"/>
                <w:lang w:eastAsia="ru-RU"/>
              </w:rPr>
              <w:lastRenderedPageBreak/>
              <w:t>,37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24</w:t>
            </w:r>
            <w:r w:rsidRPr="00332467">
              <w:rPr>
                <w:rFonts w:ascii="Calibri" w:eastAsia="Times New Roman" w:hAnsi="Calibri" w:cs="Calibri"/>
                <w:color w:val="000000"/>
                <w:lang w:eastAsia="ru-RU"/>
              </w:rPr>
              <w:lastRenderedPageBreak/>
              <w:t>,22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50</w:t>
            </w:r>
            <w:r w:rsidRPr="00332467">
              <w:rPr>
                <w:rFonts w:ascii="Calibri" w:eastAsia="Times New Roman" w:hAnsi="Calibri" w:cs="Calibri"/>
                <w:color w:val="000000"/>
                <w:lang w:eastAsia="ru-RU"/>
              </w:rPr>
              <w:lastRenderedPageBreak/>
              <w:t>,36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40</w:t>
            </w:r>
            <w:r w:rsidRPr="00332467">
              <w:rPr>
                <w:rFonts w:ascii="Calibri" w:eastAsia="Times New Roman" w:hAnsi="Calibri" w:cs="Calibri"/>
                <w:color w:val="000000"/>
                <w:lang w:eastAsia="ru-RU"/>
              </w:rPr>
              <w:lastRenderedPageBreak/>
              <w:t>,48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11</w:t>
            </w:r>
            <w:r w:rsidRPr="00332467">
              <w:rPr>
                <w:rFonts w:ascii="Calibri" w:eastAsia="Times New Roman" w:hAnsi="Calibri" w:cs="Calibri"/>
                <w:color w:val="000000"/>
                <w:lang w:eastAsia="ru-RU"/>
              </w:rPr>
              <w:lastRenderedPageBreak/>
              <w:t>,93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81</w:t>
            </w:r>
            <w:r w:rsidRPr="00332467">
              <w:rPr>
                <w:rFonts w:ascii="Calibri" w:eastAsia="Times New Roman" w:hAnsi="Calibri" w:cs="Calibri"/>
                <w:color w:val="000000"/>
                <w:lang w:eastAsia="ru-RU"/>
              </w:rPr>
              <w:lastRenderedPageBreak/>
              <w:t>,2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33</w:t>
            </w:r>
            <w:r w:rsidRPr="00332467">
              <w:rPr>
                <w:rFonts w:ascii="Calibri" w:eastAsia="Times New Roman" w:hAnsi="Calibri" w:cs="Calibri"/>
                <w:color w:val="000000"/>
                <w:lang w:eastAsia="ru-RU"/>
              </w:rPr>
              <w:lastRenderedPageBreak/>
              <w:t>,49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28</w:t>
            </w:r>
            <w:r w:rsidRPr="00332467">
              <w:rPr>
                <w:rFonts w:ascii="Calibri" w:eastAsia="Times New Roman" w:hAnsi="Calibri" w:cs="Calibri"/>
                <w:color w:val="000000"/>
                <w:lang w:eastAsia="ru-RU"/>
              </w:rPr>
              <w:lastRenderedPageBreak/>
              <w:t>,92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59</w:t>
            </w:r>
            <w:r w:rsidRPr="00332467">
              <w:rPr>
                <w:rFonts w:ascii="Calibri" w:eastAsia="Times New Roman" w:hAnsi="Calibri" w:cs="Calibri"/>
                <w:color w:val="000000"/>
                <w:lang w:eastAsia="ru-RU"/>
              </w:rPr>
              <w:lastRenderedPageBreak/>
              <w:t>,52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46</w:t>
            </w:r>
            <w:r w:rsidRPr="00332467">
              <w:rPr>
                <w:rFonts w:ascii="Calibri" w:eastAsia="Times New Roman" w:hAnsi="Calibri" w:cs="Calibri"/>
                <w:color w:val="000000"/>
                <w:lang w:eastAsia="ru-RU"/>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9,</w:t>
            </w:r>
            <w:r w:rsidRPr="00332467">
              <w:rPr>
                <w:rFonts w:ascii="Calibri" w:eastAsia="Times New Roman" w:hAnsi="Calibri" w:cs="Calibri"/>
                <w:color w:val="000000"/>
                <w:lang w:eastAsia="ru-RU"/>
              </w:rPr>
              <w:lastRenderedPageBreak/>
              <w:t>88</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lastRenderedPageBreak/>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509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80,75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84,18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81,14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75,05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83,5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79,17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82,81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71,51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52,46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66,6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69,35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29,86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91,55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49,9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49,71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82,71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77,21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39,19</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242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89,26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92,15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87,6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85,54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85,95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93,6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88,22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84,09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83,47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90,91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63,02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95,04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76,45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94,21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92,56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78,51</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82,56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95,35</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97,67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83,72</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97,67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55,81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93,02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94,19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69,77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81,4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93,02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51,16</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62,79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60,47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86,05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88,37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53,49</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r>
      <w:tr w:rsidR="00332467" w:rsidRPr="00332467" w:rsidTr="004437A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0</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86,84</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97,37</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78,95</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36,84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89,47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86,84</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55,26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68,42</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89,47</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26,32</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47,37</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52,63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73,68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84,21</w:t>
            </w:r>
          </w:p>
        </w:tc>
        <w:tc>
          <w:tcPr>
            <w:tcW w:w="0" w:type="auto"/>
            <w:tcBorders>
              <w:top w:val="nil"/>
              <w:left w:val="nil"/>
              <w:bottom w:val="single" w:sz="4" w:space="0" w:color="000000"/>
              <w:right w:val="single" w:sz="4" w:space="0" w:color="000000"/>
            </w:tcBorders>
            <w:shd w:val="clear" w:color="auto" w:fill="8BFFFF"/>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21,05</w:t>
            </w:r>
          </w:p>
        </w:tc>
      </w:tr>
      <w:tr w:rsidR="00332467" w:rsidRPr="00332467" w:rsidTr="0033246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xml:space="preserve">  Ср.% </w:t>
            </w:r>
            <w:proofErr w:type="spellStart"/>
            <w:r w:rsidRPr="00332467">
              <w:rPr>
                <w:rFonts w:ascii="Calibri" w:eastAsia="Times New Roman" w:hAnsi="Calibri" w:cs="Calibri"/>
                <w:color w:val="000000"/>
                <w:lang w:eastAsia="ru-RU"/>
              </w:rPr>
              <w:t>вып</w:t>
            </w:r>
            <w:proofErr w:type="spellEnd"/>
            <w:r w:rsidRPr="00332467">
              <w:rPr>
                <w:rFonts w:ascii="Calibri" w:eastAsia="Times New Roman" w:hAnsi="Calibri" w:cs="Calibri"/>
                <w:color w:val="000000"/>
                <w:lang w:eastAsia="ru-RU"/>
              </w:rPr>
              <w:t xml:space="preserve">. уч. </w:t>
            </w:r>
            <w:proofErr w:type="spellStart"/>
            <w:r w:rsidRPr="00332467">
              <w:rPr>
                <w:rFonts w:ascii="Calibri" w:eastAsia="Times New Roman" w:hAnsi="Calibri" w:cs="Calibri"/>
                <w:color w:val="000000"/>
                <w:lang w:eastAsia="ru-RU"/>
              </w:rPr>
              <w:t>гр</w:t>
            </w:r>
            <w:proofErr w:type="gramStart"/>
            <w:r w:rsidRPr="00332467">
              <w:rPr>
                <w:rFonts w:ascii="Calibri" w:eastAsia="Times New Roman" w:hAnsi="Calibri" w:cs="Calibri"/>
                <w:color w:val="000000"/>
                <w:lang w:eastAsia="ru-RU"/>
              </w:rPr>
              <w:t>.б</w:t>
            </w:r>
            <w:proofErr w:type="gramEnd"/>
            <w:r w:rsidRPr="00332467">
              <w:rPr>
                <w:rFonts w:ascii="Calibri" w:eastAsia="Times New Roman" w:hAnsi="Calibri" w:cs="Calibri"/>
                <w:color w:val="000000"/>
                <w:lang w:eastAsia="ru-RU"/>
              </w:rPr>
              <w:t>аллов</w:t>
            </w:r>
            <w:proofErr w:type="spellEnd"/>
            <w:r w:rsidRPr="00332467">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rPr>
                <w:rFonts w:ascii="Calibri" w:eastAsia="Times New Roman" w:hAnsi="Calibri" w:cs="Calibri"/>
                <w:color w:val="000000"/>
                <w:lang w:eastAsia="ru-RU"/>
              </w:rPr>
            </w:pPr>
            <w:r w:rsidRPr="0033246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80,43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93,48</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86,96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73,91</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82,61</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91,3</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71,74</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78,26</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69,57</w:t>
            </w:r>
          </w:p>
        </w:tc>
        <w:tc>
          <w:tcPr>
            <w:tcW w:w="0" w:type="auto"/>
            <w:tcBorders>
              <w:top w:val="nil"/>
              <w:left w:val="nil"/>
              <w:bottom w:val="single" w:sz="4" w:space="0" w:color="000000"/>
              <w:right w:val="single" w:sz="4" w:space="0" w:color="000000"/>
            </w:tcBorders>
            <w:shd w:val="clear" w:color="auto" w:fill="92D050"/>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95,65</w:t>
            </w:r>
          </w:p>
        </w:tc>
        <w:tc>
          <w:tcPr>
            <w:tcW w:w="0" w:type="auto"/>
            <w:tcBorders>
              <w:top w:val="nil"/>
              <w:left w:val="nil"/>
              <w:bottom w:val="single" w:sz="4" w:space="0" w:color="000000"/>
              <w:right w:val="single" w:sz="4" w:space="0" w:color="000000"/>
            </w:tcBorders>
            <w:shd w:val="clear" w:color="auto" w:fill="auto"/>
            <w:noWrap/>
            <w:vAlign w:val="bottom"/>
            <w:hideMark/>
          </w:tcPr>
          <w:p w:rsidR="00332467" w:rsidRPr="00332467" w:rsidRDefault="00332467" w:rsidP="00332467">
            <w:pPr>
              <w:spacing w:after="0" w:line="240" w:lineRule="auto"/>
              <w:jc w:val="right"/>
              <w:rPr>
                <w:rFonts w:ascii="Calibri" w:eastAsia="Times New Roman" w:hAnsi="Calibri" w:cs="Calibri"/>
                <w:color w:val="000000"/>
                <w:lang w:eastAsia="ru-RU"/>
              </w:rPr>
            </w:pPr>
            <w:r w:rsidRPr="00332467">
              <w:rPr>
                <w:rFonts w:ascii="Calibri" w:eastAsia="Times New Roman" w:hAnsi="Calibri" w:cs="Calibri"/>
                <w:color w:val="000000"/>
                <w:lang w:eastAsia="ru-RU"/>
              </w:rPr>
              <w:t>82,61</w:t>
            </w:r>
          </w:p>
        </w:tc>
      </w:tr>
    </w:tbl>
    <w:p w:rsidR="00B840C0" w:rsidRPr="009C78D3" w:rsidRDefault="00B840C0" w:rsidP="002F2371">
      <w:pPr>
        <w:rPr>
          <w:rFonts w:ascii="Times New Roman" w:hAnsi="Times New Roman" w:cs="Times New Roman"/>
          <w:sz w:val="24"/>
          <w:szCs w:val="24"/>
        </w:rPr>
      </w:pPr>
    </w:p>
    <w:p w:rsidR="008614F6" w:rsidRPr="009C78D3" w:rsidRDefault="008614F6" w:rsidP="008614F6">
      <w:pPr>
        <w:pStyle w:val="a3"/>
        <w:spacing w:before="240" w:after="0" w:line="480" w:lineRule="auto"/>
        <w:jc w:val="center"/>
        <w:rPr>
          <w:rFonts w:ascii="Times New Roman" w:hAnsi="Times New Roman" w:cs="Times New Roman"/>
          <w:b/>
          <w:sz w:val="24"/>
          <w:szCs w:val="24"/>
        </w:rPr>
      </w:pPr>
      <w:r w:rsidRPr="009C78D3">
        <w:rPr>
          <w:rFonts w:ascii="Times New Roman" w:hAnsi="Times New Roman" w:cs="Times New Roman"/>
          <w:b/>
          <w:sz w:val="24"/>
          <w:szCs w:val="24"/>
        </w:rPr>
        <w:t>Содержательный анализ выполнения заданий</w:t>
      </w:r>
    </w:p>
    <w:p w:rsidR="008614F6" w:rsidRPr="009C78D3" w:rsidRDefault="008614F6" w:rsidP="008614F6">
      <w:pPr>
        <w:ind w:left="708" w:firstLine="708"/>
        <w:jc w:val="both"/>
        <w:rPr>
          <w:rFonts w:ascii="Times New Roman" w:hAnsi="Times New Roman" w:cs="Times New Roman"/>
          <w:sz w:val="24"/>
          <w:szCs w:val="24"/>
        </w:rPr>
      </w:pPr>
      <w:r w:rsidRPr="009C78D3">
        <w:rPr>
          <w:rFonts w:ascii="Times New Roman" w:hAnsi="Times New Roman" w:cs="Times New Roman"/>
          <w:sz w:val="24"/>
          <w:szCs w:val="24"/>
        </w:rPr>
        <w:t>Задания ВПР составлены таким образом, что позволяют провести дифференциацию учащихся по уровню подготовки.</w:t>
      </w:r>
    </w:p>
    <w:p w:rsidR="008614F6" w:rsidRPr="009C78D3" w:rsidRDefault="008614F6" w:rsidP="008614F6">
      <w:pPr>
        <w:pStyle w:val="a3"/>
        <w:spacing w:before="240"/>
        <w:ind w:firstLine="696"/>
        <w:jc w:val="both"/>
        <w:rPr>
          <w:rFonts w:ascii="Times New Roman" w:hAnsi="Times New Roman" w:cs="Times New Roman"/>
          <w:sz w:val="24"/>
          <w:szCs w:val="24"/>
        </w:rPr>
      </w:pPr>
      <w:r w:rsidRPr="009C78D3">
        <w:rPr>
          <w:rFonts w:ascii="Times New Roman" w:hAnsi="Times New Roman" w:cs="Times New Roman"/>
          <w:sz w:val="24"/>
          <w:szCs w:val="24"/>
        </w:rPr>
        <w:t>Для характеристики результатов выполнения работы группами учащихся с различным уровнем подготовки выделено четыре группы.</w:t>
      </w:r>
    </w:p>
    <w:p w:rsidR="00120DE3" w:rsidRDefault="008614F6" w:rsidP="008614F6">
      <w:pPr>
        <w:spacing w:before="240"/>
        <w:ind w:firstLine="708"/>
        <w:jc w:val="both"/>
        <w:rPr>
          <w:rFonts w:ascii="Times New Roman" w:hAnsi="Times New Roman" w:cs="Times New Roman"/>
          <w:sz w:val="24"/>
          <w:szCs w:val="24"/>
        </w:rPr>
      </w:pPr>
      <w:r w:rsidRPr="009C78D3">
        <w:rPr>
          <w:rFonts w:ascii="Times New Roman" w:hAnsi="Times New Roman" w:cs="Times New Roman"/>
          <w:sz w:val="24"/>
          <w:szCs w:val="24"/>
        </w:rPr>
        <w:t xml:space="preserve">Учащиеся с высоким уровнем подготовки (отметка 5) </w:t>
      </w:r>
      <w:r w:rsidR="00120DE3" w:rsidRPr="00120DE3">
        <w:rPr>
          <w:rFonts w:ascii="Times New Roman" w:hAnsi="Times New Roman" w:cs="Times New Roman"/>
          <w:sz w:val="24"/>
          <w:szCs w:val="24"/>
        </w:rPr>
        <w:t xml:space="preserve">испытывали </w:t>
      </w:r>
      <w:r w:rsidR="00332467">
        <w:rPr>
          <w:rFonts w:ascii="Times New Roman" w:hAnsi="Times New Roman" w:cs="Times New Roman"/>
          <w:sz w:val="24"/>
          <w:szCs w:val="24"/>
        </w:rPr>
        <w:t xml:space="preserve">не испытывали затруднений </w:t>
      </w:r>
      <w:r w:rsidR="00120DE3" w:rsidRPr="00120DE3">
        <w:rPr>
          <w:rFonts w:ascii="Times New Roman" w:hAnsi="Times New Roman" w:cs="Times New Roman"/>
          <w:sz w:val="24"/>
          <w:szCs w:val="24"/>
        </w:rPr>
        <w:t xml:space="preserve">при </w:t>
      </w:r>
      <w:r w:rsidR="00120DE3" w:rsidRPr="00332467">
        <w:rPr>
          <w:rFonts w:ascii="Times New Roman" w:hAnsi="Times New Roman" w:cs="Times New Roman"/>
          <w:sz w:val="24"/>
          <w:szCs w:val="24"/>
        </w:rPr>
        <w:t>выполнении заданий</w:t>
      </w:r>
      <w:r w:rsidR="00332467" w:rsidRPr="00332467">
        <w:rPr>
          <w:rFonts w:ascii="Times New Roman" w:hAnsi="Times New Roman" w:cs="Times New Roman"/>
          <w:sz w:val="24"/>
          <w:szCs w:val="24"/>
        </w:rPr>
        <w:t>.</w:t>
      </w:r>
    </w:p>
    <w:p w:rsidR="008614F6" w:rsidRPr="004437A0" w:rsidRDefault="008614F6" w:rsidP="00332467">
      <w:pPr>
        <w:spacing w:before="240"/>
        <w:ind w:firstLine="708"/>
        <w:jc w:val="both"/>
        <w:rPr>
          <w:rFonts w:ascii="Times New Roman" w:eastAsia="Times New Roman" w:hAnsi="Times New Roman" w:cs="Times New Roman"/>
          <w:color w:val="000000"/>
          <w:sz w:val="24"/>
          <w:szCs w:val="24"/>
          <w:lang w:eastAsia="ru-RU"/>
        </w:rPr>
      </w:pPr>
      <w:proofErr w:type="gramStart"/>
      <w:r w:rsidRPr="004437A0">
        <w:rPr>
          <w:rFonts w:ascii="Times New Roman" w:hAnsi="Times New Roman" w:cs="Times New Roman"/>
          <w:sz w:val="24"/>
          <w:szCs w:val="24"/>
        </w:rPr>
        <w:t xml:space="preserve">Учащиеся с хорошим уровнем подготовки  (отметка 4) </w:t>
      </w:r>
      <w:r w:rsidR="00054199" w:rsidRPr="004437A0">
        <w:rPr>
          <w:rFonts w:ascii="Times New Roman" w:hAnsi="Times New Roman" w:cs="Times New Roman"/>
          <w:sz w:val="24"/>
          <w:szCs w:val="24"/>
        </w:rPr>
        <w:t xml:space="preserve"> </w:t>
      </w:r>
      <w:r w:rsidRPr="004437A0">
        <w:rPr>
          <w:rFonts w:ascii="Times New Roman" w:hAnsi="Times New Roman" w:cs="Times New Roman"/>
          <w:sz w:val="24"/>
          <w:szCs w:val="24"/>
        </w:rPr>
        <w:t>испытывали затруднения при выполнении</w:t>
      </w:r>
      <w:r w:rsidR="00151D2B" w:rsidRPr="004437A0">
        <w:rPr>
          <w:rFonts w:ascii="Times New Roman" w:hAnsi="Times New Roman" w:cs="Times New Roman"/>
          <w:sz w:val="24"/>
          <w:szCs w:val="24"/>
        </w:rPr>
        <w:t xml:space="preserve"> </w:t>
      </w:r>
      <w:r w:rsidR="00332467" w:rsidRPr="004437A0">
        <w:rPr>
          <w:rFonts w:ascii="Times New Roman" w:hAnsi="Times New Roman" w:cs="Times New Roman"/>
          <w:b/>
          <w:sz w:val="24"/>
          <w:szCs w:val="24"/>
        </w:rPr>
        <w:t>задания 6 (</w:t>
      </w:r>
      <w:r w:rsidR="00332467" w:rsidRPr="004437A0">
        <w:rPr>
          <w:rFonts w:ascii="Times New Roman" w:eastAsia="Times New Roman" w:hAnsi="Times New Roman" w:cs="Times New Roman"/>
          <w:color w:val="000000"/>
          <w:lang w:eastAsia="ru-RU"/>
        </w:rPr>
        <w:t xml:space="preserve">Умение описывать и объяснять физические явления и свойства тел), </w:t>
      </w:r>
      <w:r w:rsidR="00054199" w:rsidRPr="004437A0">
        <w:rPr>
          <w:rFonts w:ascii="Times New Roman" w:hAnsi="Times New Roman" w:cs="Times New Roman"/>
          <w:sz w:val="24"/>
          <w:szCs w:val="24"/>
        </w:rPr>
        <w:t xml:space="preserve">при выполнении </w:t>
      </w:r>
      <w:r w:rsidRPr="004437A0">
        <w:rPr>
          <w:rFonts w:ascii="Times New Roman" w:hAnsi="Times New Roman" w:cs="Times New Roman"/>
          <w:b/>
          <w:sz w:val="24"/>
          <w:szCs w:val="24"/>
        </w:rPr>
        <w:t>з</w:t>
      </w:r>
      <w:r w:rsidR="00FB1276" w:rsidRPr="004437A0">
        <w:rPr>
          <w:rFonts w:ascii="Times New Roman" w:hAnsi="Times New Roman" w:cs="Times New Roman"/>
          <w:b/>
          <w:sz w:val="24"/>
          <w:szCs w:val="24"/>
        </w:rPr>
        <w:t xml:space="preserve">адания </w:t>
      </w:r>
      <w:r w:rsidR="00332467" w:rsidRPr="004437A0">
        <w:rPr>
          <w:rFonts w:ascii="Times New Roman" w:hAnsi="Times New Roman" w:cs="Times New Roman"/>
          <w:b/>
          <w:sz w:val="24"/>
          <w:szCs w:val="24"/>
        </w:rPr>
        <w:t>12</w:t>
      </w:r>
      <w:r w:rsidR="00151D2B" w:rsidRPr="004437A0">
        <w:rPr>
          <w:rFonts w:ascii="Times New Roman" w:hAnsi="Times New Roman" w:cs="Times New Roman"/>
          <w:b/>
          <w:sz w:val="24"/>
          <w:szCs w:val="24"/>
        </w:rPr>
        <w:t xml:space="preserve"> (</w:t>
      </w:r>
      <w:r w:rsidR="00332467" w:rsidRPr="004437A0">
        <w:rPr>
          <w:rFonts w:ascii="Times New Roman" w:eastAsia="Times New Roman" w:hAnsi="Times New Roman" w:cs="Times New Roman"/>
          <w:color w:val="000000"/>
          <w:sz w:val="24"/>
          <w:szCs w:val="24"/>
          <w:lang w:eastAsia="ru-RU"/>
        </w:rPr>
        <w:t xml:space="preserve">Умение проводить опыты по исследованию изученных явлений и процессов), </w:t>
      </w:r>
      <w:r w:rsidR="00332467" w:rsidRPr="004437A0">
        <w:rPr>
          <w:rFonts w:ascii="Times New Roman" w:eastAsia="Times New Roman" w:hAnsi="Times New Roman" w:cs="Times New Roman"/>
          <w:b/>
          <w:color w:val="000000"/>
          <w:sz w:val="24"/>
          <w:szCs w:val="24"/>
          <w:lang w:eastAsia="ru-RU"/>
        </w:rPr>
        <w:t>задания 14</w:t>
      </w:r>
      <w:r w:rsidR="00332467" w:rsidRPr="004437A0">
        <w:rPr>
          <w:rFonts w:ascii="Times New Roman" w:eastAsia="Times New Roman" w:hAnsi="Times New Roman" w:cs="Times New Roman"/>
          <w:color w:val="000000"/>
          <w:sz w:val="24"/>
          <w:szCs w:val="24"/>
          <w:lang w:eastAsia="ru-RU"/>
        </w:rPr>
        <w:t xml:space="preserve"> (Умение объяснять устройство и принцип действия технических объектов, приводить примеры практического использования физических знаний.</w:t>
      </w:r>
      <w:r w:rsidR="00151D2B" w:rsidRPr="004437A0">
        <w:rPr>
          <w:rFonts w:ascii="Times New Roman" w:eastAsia="Times New Roman" w:hAnsi="Times New Roman" w:cs="Times New Roman"/>
          <w:color w:val="000000"/>
          <w:sz w:val="24"/>
          <w:szCs w:val="24"/>
          <w:lang w:eastAsia="ru-RU"/>
        </w:rPr>
        <w:t xml:space="preserve">) </w:t>
      </w:r>
      <w:r w:rsidR="00120DE3" w:rsidRPr="004437A0">
        <w:rPr>
          <w:rFonts w:ascii="Times New Roman" w:hAnsi="Times New Roman" w:cs="Times New Roman"/>
          <w:b/>
          <w:sz w:val="24"/>
          <w:szCs w:val="24"/>
        </w:rPr>
        <w:t>и</w:t>
      </w:r>
      <w:r w:rsidR="00151D2B" w:rsidRPr="004437A0">
        <w:rPr>
          <w:rFonts w:ascii="Times New Roman" w:hAnsi="Times New Roman" w:cs="Times New Roman"/>
          <w:b/>
          <w:sz w:val="24"/>
          <w:szCs w:val="24"/>
        </w:rPr>
        <w:t xml:space="preserve"> задания</w:t>
      </w:r>
      <w:r w:rsidR="00120DE3" w:rsidRPr="004437A0">
        <w:rPr>
          <w:rFonts w:ascii="Times New Roman" w:hAnsi="Times New Roman" w:cs="Times New Roman"/>
          <w:b/>
          <w:sz w:val="24"/>
          <w:szCs w:val="24"/>
        </w:rPr>
        <w:t xml:space="preserve"> </w:t>
      </w:r>
      <w:r w:rsidR="00332467" w:rsidRPr="004437A0">
        <w:rPr>
          <w:rFonts w:ascii="Times New Roman" w:hAnsi="Times New Roman" w:cs="Times New Roman"/>
          <w:b/>
          <w:sz w:val="24"/>
          <w:szCs w:val="24"/>
        </w:rPr>
        <w:t>18</w:t>
      </w:r>
      <w:r w:rsidRPr="004437A0">
        <w:rPr>
          <w:rFonts w:ascii="Times New Roman" w:hAnsi="Times New Roman" w:cs="Times New Roman"/>
          <w:b/>
          <w:sz w:val="24"/>
          <w:szCs w:val="24"/>
        </w:rPr>
        <w:t xml:space="preserve"> </w:t>
      </w:r>
      <w:r w:rsidRPr="004437A0">
        <w:rPr>
          <w:rFonts w:ascii="Times New Roman" w:hAnsi="Times New Roman" w:cs="Times New Roman"/>
          <w:sz w:val="24"/>
          <w:szCs w:val="24"/>
        </w:rPr>
        <w:t>(</w:t>
      </w:r>
      <w:r w:rsidR="00332467" w:rsidRPr="004437A0">
        <w:rPr>
          <w:rFonts w:ascii="Times New Roman" w:eastAsia="Times New Roman" w:hAnsi="Times New Roman" w:cs="Times New Roman"/>
          <w:color w:val="000000"/>
          <w:sz w:val="24"/>
          <w:szCs w:val="24"/>
          <w:lang w:eastAsia="ru-RU"/>
        </w:rPr>
        <w:t>Умение воспринимать и на основе полученных</w:t>
      </w:r>
      <w:proofErr w:type="gramEnd"/>
      <w:r w:rsidR="00332467" w:rsidRPr="004437A0">
        <w:rPr>
          <w:rFonts w:ascii="Times New Roman" w:eastAsia="Times New Roman" w:hAnsi="Times New Roman" w:cs="Times New Roman"/>
          <w:color w:val="000000"/>
          <w:sz w:val="24"/>
          <w:szCs w:val="24"/>
          <w:lang w:eastAsia="ru-RU"/>
        </w:rPr>
        <w:t xml:space="preserve"> знаний самостоятельно оценивать </w:t>
      </w:r>
      <w:r w:rsidR="00332467" w:rsidRPr="004437A0">
        <w:rPr>
          <w:rFonts w:ascii="Times New Roman" w:eastAsia="Times New Roman" w:hAnsi="Times New Roman" w:cs="Times New Roman"/>
          <w:color w:val="000000"/>
          <w:sz w:val="24"/>
          <w:szCs w:val="24"/>
          <w:lang w:eastAsia="ru-RU"/>
        </w:rPr>
        <w:lastRenderedPageBreak/>
        <w:t xml:space="preserve">информацию, содержащуюся в СМИ, Интернете, научно-популярных статьях. </w:t>
      </w:r>
      <w:proofErr w:type="gramStart"/>
      <w:r w:rsidR="00332467" w:rsidRPr="004437A0">
        <w:rPr>
          <w:rFonts w:ascii="Times New Roman" w:eastAsia="Times New Roman" w:hAnsi="Times New Roman" w:cs="Times New Roman"/>
          <w:color w:val="000000"/>
          <w:sz w:val="24"/>
          <w:szCs w:val="24"/>
          <w:lang w:eastAsia="ru-RU"/>
        </w:rPr>
        <w:t>Умение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w:t>
      </w:r>
      <w:r w:rsidR="004437A0" w:rsidRPr="004437A0">
        <w:rPr>
          <w:rFonts w:ascii="Times New Roman" w:eastAsia="Times New Roman" w:hAnsi="Times New Roman" w:cs="Times New Roman"/>
          <w:color w:val="000000"/>
          <w:sz w:val="24"/>
          <w:szCs w:val="24"/>
          <w:lang w:eastAsia="ru-RU"/>
        </w:rPr>
        <w:t>вания и охраны окружающей среды).</w:t>
      </w:r>
      <w:proofErr w:type="gramEnd"/>
    </w:p>
    <w:p w:rsidR="004437A0" w:rsidRPr="004437A0" w:rsidRDefault="00054199" w:rsidP="004437A0">
      <w:pPr>
        <w:spacing w:after="0"/>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Учащийся </w:t>
      </w:r>
      <w:r w:rsidR="008614F6" w:rsidRPr="009C78D3">
        <w:rPr>
          <w:rFonts w:ascii="Times New Roman" w:hAnsi="Times New Roman" w:cs="Times New Roman"/>
          <w:sz w:val="24"/>
          <w:szCs w:val="24"/>
        </w:rPr>
        <w:t xml:space="preserve"> со средним уровнем подготовки (отметка 3</w:t>
      </w:r>
      <w:r>
        <w:rPr>
          <w:rFonts w:ascii="Times New Roman" w:hAnsi="Times New Roman" w:cs="Times New Roman"/>
          <w:sz w:val="24"/>
          <w:szCs w:val="24"/>
        </w:rPr>
        <w:t>, 1 человек</w:t>
      </w:r>
      <w:r w:rsidR="008614F6" w:rsidRPr="009C78D3">
        <w:rPr>
          <w:rFonts w:ascii="Times New Roman" w:hAnsi="Times New Roman" w:cs="Times New Roman"/>
          <w:sz w:val="24"/>
          <w:szCs w:val="24"/>
        </w:rPr>
        <w:t>)</w:t>
      </w:r>
      <w:r>
        <w:rPr>
          <w:rFonts w:ascii="Times New Roman" w:hAnsi="Times New Roman" w:cs="Times New Roman"/>
          <w:sz w:val="24"/>
          <w:szCs w:val="24"/>
        </w:rPr>
        <w:t>, не справился с</w:t>
      </w:r>
      <w:r w:rsidR="004437A0">
        <w:rPr>
          <w:rFonts w:ascii="Times New Roman" w:hAnsi="Times New Roman" w:cs="Times New Roman"/>
          <w:sz w:val="24"/>
          <w:szCs w:val="24"/>
        </w:rPr>
        <w:t xml:space="preserve"> теми же заданиями, что и учащиеся с хорошим уровнем подготовки, а также с </w:t>
      </w:r>
      <w:r w:rsidRPr="00054199">
        <w:rPr>
          <w:rFonts w:ascii="Times New Roman" w:hAnsi="Times New Roman" w:cs="Times New Roman"/>
          <w:b/>
          <w:sz w:val="24"/>
          <w:szCs w:val="24"/>
        </w:rPr>
        <w:t>задан</w:t>
      </w:r>
      <w:r w:rsidR="004437A0">
        <w:rPr>
          <w:rFonts w:ascii="Times New Roman" w:hAnsi="Times New Roman" w:cs="Times New Roman"/>
          <w:b/>
          <w:sz w:val="24"/>
          <w:szCs w:val="24"/>
        </w:rPr>
        <w:t>ием 7</w:t>
      </w:r>
      <w:r>
        <w:rPr>
          <w:rFonts w:ascii="Times New Roman" w:hAnsi="Times New Roman" w:cs="Times New Roman"/>
          <w:sz w:val="24"/>
          <w:szCs w:val="24"/>
        </w:rPr>
        <w:t xml:space="preserve"> (</w:t>
      </w:r>
      <w:r w:rsidRPr="00054199">
        <w:rPr>
          <w:rFonts w:ascii="Times New Roman" w:hAnsi="Times New Roman" w:cs="Times New Roman"/>
          <w:sz w:val="24"/>
          <w:szCs w:val="24"/>
        </w:rPr>
        <w:t>Знание и понимание смысла физических величин и законов</w:t>
      </w:r>
      <w:r>
        <w:rPr>
          <w:rFonts w:ascii="Times New Roman" w:hAnsi="Times New Roman" w:cs="Times New Roman"/>
          <w:sz w:val="24"/>
          <w:szCs w:val="24"/>
        </w:rPr>
        <w:t xml:space="preserve">), </w:t>
      </w:r>
      <w:r w:rsidR="004437A0">
        <w:rPr>
          <w:rFonts w:ascii="Times New Roman" w:hAnsi="Times New Roman" w:cs="Times New Roman"/>
          <w:b/>
          <w:sz w:val="24"/>
          <w:szCs w:val="24"/>
        </w:rPr>
        <w:t xml:space="preserve">с заданием 15 </w:t>
      </w:r>
      <w:r w:rsidR="004437A0" w:rsidRPr="004437A0">
        <w:rPr>
          <w:rFonts w:ascii="Times New Roman" w:hAnsi="Times New Roman" w:cs="Times New Roman"/>
          <w:sz w:val="24"/>
          <w:szCs w:val="24"/>
        </w:rPr>
        <w:t>(Умение объяснять устройство и принцип действия технических объектов, приводить примеры практического использования физических знаний, умение использовать приобретенные знания и умения в практической</w:t>
      </w:r>
      <w:proofErr w:type="gramEnd"/>
      <w:r w:rsidR="004437A0" w:rsidRPr="004437A0">
        <w:rPr>
          <w:rFonts w:ascii="Times New Roman" w:hAnsi="Times New Roman" w:cs="Times New Roman"/>
          <w:sz w:val="24"/>
          <w:szCs w:val="24"/>
        </w:rPr>
        <w:t xml:space="preserve"> деятельности и повседневной жизни для обеспечения безопасности жизнедеятельности, рационального природопользования и охраны окружающей среды), а также с</w:t>
      </w:r>
      <w:r w:rsidR="004437A0">
        <w:rPr>
          <w:rFonts w:ascii="Times New Roman" w:hAnsi="Times New Roman" w:cs="Times New Roman"/>
          <w:b/>
          <w:sz w:val="24"/>
          <w:szCs w:val="24"/>
        </w:rPr>
        <w:t xml:space="preserve"> заданиями 16 и 17 </w:t>
      </w:r>
      <w:r w:rsidR="004437A0" w:rsidRPr="004437A0">
        <w:rPr>
          <w:rFonts w:ascii="Times New Roman" w:hAnsi="Times New Roman" w:cs="Times New Roman"/>
          <w:sz w:val="24"/>
          <w:szCs w:val="24"/>
        </w:rPr>
        <w:t>(Умение воспринимать и на основе полученных знаний самостоятельно оценивать информацию, содержащуюся в СМИ, Интернете, научно-популярных статьях).</w:t>
      </w:r>
    </w:p>
    <w:p w:rsidR="00D62D3A" w:rsidRDefault="00D62D3A" w:rsidP="00D62D3A">
      <w:pPr>
        <w:spacing w:after="0"/>
        <w:ind w:firstLine="709"/>
        <w:rPr>
          <w:rFonts w:ascii="Times New Roman" w:hAnsi="Times New Roman" w:cs="Times New Roman"/>
          <w:sz w:val="24"/>
          <w:szCs w:val="24"/>
        </w:rPr>
      </w:pPr>
    </w:p>
    <w:p w:rsidR="008614F6" w:rsidRPr="009C78D3" w:rsidRDefault="008614F6" w:rsidP="00D62D3A">
      <w:pPr>
        <w:spacing w:after="0"/>
        <w:ind w:firstLine="709"/>
        <w:rPr>
          <w:rFonts w:ascii="Times New Roman" w:hAnsi="Times New Roman" w:cs="Times New Roman"/>
          <w:sz w:val="24"/>
          <w:szCs w:val="24"/>
        </w:rPr>
      </w:pPr>
      <w:r w:rsidRPr="009C78D3">
        <w:rPr>
          <w:rFonts w:ascii="Times New Roman" w:hAnsi="Times New Roman" w:cs="Times New Roman"/>
          <w:sz w:val="24"/>
          <w:szCs w:val="24"/>
        </w:rPr>
        <w:t>Учащиеся с низким уровнем подготовки (отметка 2) отсутствуют.</w:t>
      </w:r>
    </w:p>
    <w:p w:rsidR="00BE6808" w:rsidRPr="009C78D3" w:rsidRDefault="00BE6808" w:rsidP="00BE6808">
      <w:pPr>
        <w:spacing w:before="240"/>
        <w:ind w:firstLine="708"/>
        <w:jc w:val="center"/>
        <w:rPr>
          <w:rFonts w:ascii="Times New Roman" w:hAnsi="Times New Roman" w:cs="Times New Roman"/>
          <w:b/>
          <w:sz w:val="24"/>
          <w:szCs w:val="24"/>
        </w:rPr>
      </w:pPr>
      <w:r w:rsidRPr="009C78D3">
        <w:rPr>
          <w:rFonts w:ascii="Times New Roman" w:hAnsi="Times New Roman" w:cs="Times New Roman"/>
          <w:b/>
          <w:sz w:val="24"/>
          <w:szCs w:val="24"/>
        </w:rPr>
        <w:t>Выводы.</w:t>
      </w:r>
    </w:p>
    <w:p w:rsidR="00245C25" w:rsidRDefault="00245C25" w:rsidP="00BE6808">
      <w:pPr>
        <w:pStyle w:val="a3"/>
        <w:jc w:val="both"/>
        <w:rPr>
          <w:rFonts w:ascii="Times New Roman" w:hAnsi="Times New Roman" w:cs="Times New Roman"/>
          <w:b/>
          <w:sz w:val="24"/>
          <w:szCs w:val="24"/>
        </w:rPr>
      </w:pPr>
      <w:r w:rsidRPr="00245C25">
        <w:rPr>
          <w:rFonts w:ascii="Times New Roman" w:hAnsi="Times New Roman" w:cs="Times New Roman"/>
          <w:b/>
          <w:sz w:val="24"/>
          <w:szCs w:val="24"/>
        </w:rPr>
        <w:t xml:space="preserve">Из представленной выше таблицы видно, что у большинства участников задания ВПР не вызвали затруднений. </w:t>
      </w:r>
    </w:p>
    <w:p w:rsidR="00245C25" w:rsidRDefault="00245C25" w:rsidP="00BE6808">
      <w:pPr>
        <w:pStyle w:val="a3"/>
        <w:jc w:val="both"/>
        <w:rPr>
          <w:rFonts w:ascii="Times New Roman" w:hAnsi="Times New Roman" w:cs="Times New Roman"/>
          <w:b/>
          <w:sz w:val="24"/>
          <w:szCs w:val="24"/>
        </w:rPr>
      </w:pPr>
    </w:p>
    <w:p w:rsidR="00BE6808" w:rsidRPr="009C78D3" w:rsidRDefault="00BE6808" w:rsidP="00BE6808">
      <w:pPr>
        <w:pStyle w:val="a3"/>
        <w:jc w:val="both"/>
        <w:rPr>
          <w:rFonts w:ascii="Times New Roman" w:hAnsi="Times New Roman" w:cs="Times New Roman"/>
          <w:b/>
          <w:sz w:val="24"/>
          <w:szCs w:val="24"/>
        </w:rPr>
      </w:pPr>
      <w:r w:rsidRPr="009C78D3">
        <w:rPr>
          <w:rFonts w:ascii="Times New Roman" w:hAnsi="Times New Roman" w:cs="Times New Roman"/>
          <w:b/>
          <w:sz w:val="24"/>
          <w:szCs w:val="24"/>
        </w:rPr>
        <w:t>Высокие результаты участники показали при выполнении заданий:</w:t>
      </w:r>
    </w:p>
    <w:p w:rsidR="00BE6808" w:rsidRPr="009C78D3" w:rsidRDefault="00BE6808" w:rsidP="00BE6808">
      <w:pPr>
        <w:ind w:firstLine="708"/>
        <w:jc w:val="both"/>
        <w:rPr>
          <w:rFonts w:ascii="Times New Roman" w:eastAsia="Times New Roman" w:hAnsi="Times New Roman" w:cs="Times New Roman"/>
          <w:color w:val="000000"/>
          <w:sz w:val="24"/>
          <w:szCs w:val="24"/>
          <w:lang w:eastAsia="ru-RU"/>
        </w:rPr>
      </w:pPr>
      <w:r w:rsidRPr="009C78D3">
        <w:rPr>
          <w:rFonts w:ascii="Times New Roman" w:hAnsi="Times New Roman" w:cs="Times New Roman"/>
          <w:b/>
          <w:sz w:val="24"/>
          <w:szCs w:val="24"/>
          <w:u w:val="single"/>
        </w:rPr>
        <w:t xml:space="preserve">Задание </w:t>
      </w:r>
      <w:r w:rsidR="004437A0">
        <w:rPr>
          <w:rFonts w:ascii="Times New Roman" w:eastAsia="Times New Roman" w:hAnsi="Times New Roman" w:cs="Times New Roman"/>
          <w:b/>
          <w:color w:val="000000"/>
          <w:sz w:val="24"/>
          <w:szCs w:val="24"/>
          <w:u w:val="single"/>
          <w:lang w:eastAsia="ru-RU"/>
        </w:rPr>
        <w:t>3 и 5</w:t>
      </w:r>
      <w:r w:rsidRPr="009C78D3">
        <w:rPr>
          <w:rFonts w:ascii="Times New Roman" w:eastAsia="Times New Roman" w:hAnsi="Times New Roman" w:cs="Times New Roman"/>
          <w:color w:val="000000"/>
          <w:sz w:val="24"/>
          <w:szCs w:val="24"/>
          <w:lang w:eastAsia="ru-RU"/>
        </w:rPr>
        <w:t xml:space="preserve"> (</w:t>
      </w:r>
      <w:r w:rsidR="004437A0">
        <w:rPr>
          <w:rFonts w:ascii="Times New Roman" w:eastAsia="Times New Roman" w:hAnsi="Times New Roman" w:cs="Times New Roman"/>
          <w:color w:val="000000"/>
          <w:sz w:val="24"/>
          <w:szCs w:val="24"/>
          <w:lang w:eastAsia="ru-RU"/>
        </w:rPr>
        <w:t>Умение</w:t>
      </w:r>
      <w:r w:rsidR="004437A0" w:rsidRPr="004437A0">
        <w:rPr>
          <w:rFonts w:ascii="Times New Roman" w:eastAsia="Times New Roman" w:hAnsi="Times New Roman" w:cs="Times New Roman"/>
          <w:color w:val="000000"/>
          <w:sz w:val="24"/>
          <w:szCs w:val="24"/>
          <w:lang w:eastAsia="ru-RU"/>
        </w:rPr>
        <w:t xml:space="preserve"> описывать и объяснять физические явления и свойства тел.</w:t>
      </w:r>
      <w:r w:rsidR="00A135A1" w:rsidRPr="009C78D3">
        <w:rPr>
          <w:rFonts w:ascii="Times New Roman" w:eastAsia="Times New Roman" w:hAnsi="Times New Roman" w:cs="Times New Roman"/>
          <w:color w:val="000000"/>
          <w:sz w:val="24"/>
          <w:szCs w:val="24"/>
          <w:lang w:eastAsia="ru-RU"/>
        </w:rPr>
        <w:t>).</w:t>
      </w:r>
    </w:p>
    <w:p w:rsidR="00BE6808" w:rsidRDefault="004437A0" w:rsidP="00BE6808">
      <w:pPr>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u w:val="single"/>
        </w:rPr>
        <w:t>Задание 13</w:t>
      </w:r>
      <w:r w:rsidR="00054199">
        <w:rPr>
          <w:rFonts w:ascii="Times New Roman" w:eastAsia="Times New Roman" w:hAnsi="Times New Roman" w:cs="Times New Roman"/>
          <w:b/>
          <w:color w:val="000000"/>
          <w:sz w:val="24"/>
          <w:szCs w:val="24"/>
          <w:u w:val="single"/>
          <w:lang w:eastAsia="ru-RU"/>
        </w:rPr>
        <w:t xml:space="preserve"> </w:t>
      </w:r>
      <w:r w:rsidR="00054199">
        <w:rPr>
          <w:rFonts w:ascii="Times New Roman" w:eastAsia="Times New Roman" w:hAnsi="Times New Roman" w:cs="Times New Roman"/>
          <w:b/>
          <w:color w:val="000000"/>
          <w:sz w:val="24"/>
          <w:szCs w:val="24"/>
          <w:lang w:eastAsia="ru-RU"/>
        </w:rPr>
        <w:t xml:space="preserve"> </w:t>
      </w:r>
      <w:r w:rsidR="00054199">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Умение</w:t>
      </w:r>
      <w:r w:rsidRPr="004437A0">
        <w:rPr>
          <w:rFonts w:ascii="Times New Roman" w:eastAsia="Times New Roman" w:hAnsi="Times New Roman" w:cs="Times New Roman"/>
          <w:color w:val="000000"/>
          <w:sz w:val="24"/>
          <w:szCs w:val="24"/>
          <w:lang w:eastAsia="ru-RU"/>
        </w:rPr>
        <w:t xml:space="preserve"> объяснять устройство и принцип действия технических объектов, приводить примеры практического использования физических знаний.</w:t>
      </w:r>
      <w:r w:rsidR="00A135A1" w:rsidRPr="009C78D3">
        <w:rPr>
          <w:rFonts w:ascii="Times New Roman" w:eastAsia="Times New Roman" w:hAnsi="Times New Roman" w:cs="Times New Roman"/>
          <w:color w:val="000000"/>
          <w:sz w:val="24"/>
          <w:szCs w:val="24"/>
          <w:lang w:eastAsia="ru-RU"/>
        </w:rPr>
        <w:t>).</w:t>
      </w:r>
    </w:p>
    <w:p w:rsidR="0091129D" w:rsidRDefault="003A7C58" w:rsidP="00482876">
      <w:pPr>
        <w:pStyle w:val="a3"/>
        <w:jc w:val="center"/>
        <w:rPr>
          <w:rFonts w:ascii="Times New Roman" w:hAnsi="Times New Roman" w:cs="Times New Roman"/>
          <w:b/>
          <w:sz w:val="24"/>
          <w:szCs w:val="24"/>
        </w:rPr>
      </w:pPr>
      <w:r w:rsidRPr="00836E89">
        <w:rPr>
          <w:rFonts w:ascii="Times New Roman" w:hAnsi="Times New Roman" w:cs="Times New Roman"/>
          <w:b/>
          <w:sz w:val="24"/>
          <w:szCs w:val="24"/>
        </w:rPr>
        <w:t>Статистика по отметкам</w:t>
      </w:r>
    </w:p>
    <w:p w:rsidR="005D237B" w:rsidRDefault="005D237B" w:rsidP="00482876">
      <w:pPr>
        <w:pStyle w:val="a3"/>
        <w:jc w:val="center"/>
        <w:rPr>
          <w:rFonts w:ascii="Times New Roman" w:hAnsi="Times New Roman" w:cs="Times New Roman"/>
          <w:b/>
          <w:sz w:val="24"/>
          <w:szCs w:val="24"/>
        </w:rPr>
      </w:pPr>
    </w:p>
    <w:p w:rsidR="00245C25" w:rsidRDefault="00245C25" w:rsidP="00482876">
      <w:pPr>
        <w:pStyle w:val="a3"/>
        <w:jc w:val="center"/>
        <w:rPr>
          <w:rFonts w:ascii="Times New Roman" w:hAnsi="Times New Roman" w:cs="Times New Roman"/>
          <w:b/>
          <w:sz w:val="24"/>
          <w:szCs w:val="24"/>
        </w:rPr>
      </w:pPr>
    </w:p>
    <w:tbl>
      <w:tblPr>
        <w:tblW w:w="5000" w:type="pct"/>
        <w:tblLook w:val="04A0" w:firstRow="1" w:lastRow="0" w:firstColumn="1" w:lastColumn="0" w:noHBand="0" w:noVBand="1"/>
      </w:tblPr>
      <w:tblGrid>
        <w:gridCol w:w="8929"/>
        <w:gridCol w:w="2660"/>
        <w:gridCol w:w="3197"/>
      </w:tblGrid>
      <w:tr w:rsidR="00245C25" w:rsidRPr="00245C25" w:rsidTr="00245C25">
        <w:trPr>
          <w:trHeight w:val="360"/>
        </w:trPr>
        <w:tc>
          <w:tcPr>
            <w:tcW w:w="3019" w:type="pc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Georgia" w:eastAsia="Times New Roman" w:hAnsi="Georgia" w:cs="Calibri"/>
                <w:b/>
                <w:bCs/>
                <w:color w:val="000000"/>
                <w:sz w:val="28"/>
                <w:szCs w:val="28"/>
                <w:lang w:eastAsia="ru-RU"/>
              </w:rPr>
            </w:pPr>
            <w:r w:rsidRPr="00245C25">
              <w:rPr>
                <w:rFonts w:ascii="Georgia" w:eastAsia="Times New Roman" w:hAnsi="Georgia" w:cs="Calibri"/>
                <w:b/>
                <w:bCs/>
                <w:color w:val="000000"/>
                <w:sz w:val="28"/>
                <w:szCs w:val="28"/>
                <w:lang w:eastAsia="ru-RU"/>
              </w:rPr>
              <w:t>ВПР 2024 Физика 11 класс</w:t>
            </w:r>
          </w:p>
        </w:tc>
        <w:tc>
          <w:tcPr>
            <w:tcW w:w="900" w:type="pct"/>
            <w:tcBorders>
              <w:top w:val="single" w:sz="8" w:space="0" w:color="000000"/>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single" w:sz="8" w:space="0" w:color="000000"/>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Сравнение отметок с отметками по журналу</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Предмет:</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Физика</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Максимальный первичный балл:</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26</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lastRenderedPageBreak/>
              <w:t>Дата:</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01.03.2024</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nil"/>
              <w:left w:val="nil"/>
              <w:bottom w:val="single" w:sz="4"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8" w:space="0" w:color="000000"/>
              <w:bottom w:val="single" w:sz="8"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Группы участников</w:t>
            </w:r>
          </w:p>
        </w:tc>
        <w:tc>
          <w:tcPr>
            <w:tcW w:w="900" w:type="pct"/>
            <w:tcBorders>
              <w:top w:val="nil"/>
              <w:left w:val="nil"/>
              <w:bottom w:val="single" w:sz="8"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Кол-во участников</w:t>
            </w:r>
          </w:p>
        </w:tc>
        <w:tc>
          <w:tcPr>
            <w:tcW w:w="1081" w:type="pct"/>
            <w:tcBorders>
              <w:top w:val="nil"/>
              <w:left w:val="nil"/>
              <w:bottom w:val="single" w:sz="8" w:space="0" w:color="000000"/>
              <w:right w:val="single" w:sz="8"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b/>
                <w:bCs/>
                <w:color w:val="000000"/>
                <w:lang w:eastAsia="ru-RU"/>
              </w:rPr>
            </w:pPr>
            <w:r w:rsidRPr="00245C25">
              <w:rPr>
                <w:rFonts w:ascii="Calibri" w:eastAsia="Times New Roman" w:hAnsi="Calibri" w:cs="Calibri"/>
                <w:b/>
                <w:bCs/>
                <w:color w:val="000000"/>
                <w:lang w:eastAsia="ru-RU"/>
              </w:rPr>
              <w:t>%</w:t>
            </w:r>
          </w:p>
        </w:tc>
      </w:tr>
      <w:tr w:rsidR="00245C25" w:rsidRPr="00245C25" w:rsidTr="00245C25">
        <w:trPr>
          <w:trHeight w:val="300"/>
        </w:trPr>
        <w:tc>
          <w:tcPr>
            <w:tcW w:w="30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Омская обл.</w:t>
            </w:r>
          </w:p>
        </w:tc>
        <w:tc>
          <w:tcPr>
            <w:tcW w:w="900" w:type="pct"/>
            <w:tcBorders>
              <w:top w:val="single" w:sz="4" w:space="0" w:color="000000"/>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single" w:sz="4" w:space="0" w:color="000000"/>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Понизили (Отметка &lt;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676</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26,37</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Подтвердили (Отметка = Отметке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1577</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61,51</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Повысили (Отметка &gt;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311</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12,13</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Всего</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2565</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100</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город Омск</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Понизили (Отметка &lt;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319</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26,92</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Подтвердили (Отметка = Отметке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685</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57,81</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Повысили (Отметка &gt;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181</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15,27</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Всего</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1185</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100</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Понизили (Отметка &lt;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8BFFFF"/>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10</w:t>
            </w:r>
          </w:p>
        </w:tc>
        <w:tc>
          <w:tcPr>
            <w:tcW w:w="1081" w:type="pct"/>
            <w:tcBorders>
              <w:top w:val="nil"/>
              <w:left w:val="nil"/>
              <w:bottom w:val="single" w:sz="4" w:space="0" w:color="000000"/>
              <w:right w:val="single" w:sz="4" w:space="0" w:color="000000"/>
            </w:tcBorders>
            <w:shd w:val="clear" w:color="auto" w:fill="8BFFFF"/>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23,26</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Подтвердили (Отметка = Отметке по журналу) %</w:t>
            </w:r>
          </w:p>
        </w:tc>
        <w:tc>
          <w:tcPr>
            <w:tcW w:w="900" w:type="pct"/>
            <w:tcBorders>
              <w:top w:val="nil"/>
              <w:left w:val="nil"/>
              <w:bottom w:val="single" w:sz="4" w:space="0" w:color="000000"/>
              <w:right w:val="single" w:sz="4" w:space="0" w:color="000000"/>
            </w:tcBorders>
            <w:shd w:val="clear" w:color="auto" w:fill="92D050"/>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23</w:t>
            </w:r>
          </w:p>
        </w:tc>
        <w:tc>
          <w:tcPr>
            <w:tcW w:w="1081" w:type="pct"/>
            <w:tcBorders>
              <w:top w:val="nil"/>
              <w:left w:val="nil"/>
              <w:bottom w:val="single" w:sz="4" w:space="0" w:color="000000"/>
              <w:right w:val="single" w:sz="4" w:space="0" w:color="000000"/>
            </w:tcBorders>
            <w:shd w:val="clear" w:color="auto" w:fill="92D050"/>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53,49</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Повысили (Отметка &gt; </w:t>
            </w:r>
            <w:proofErr w:type="gramStart"/>
            <w:r w:rsidRPr="00245C25">
              <w:rPr>
                <w:rFonts w:ascii="Calibri" w:eastAsia="Times New Roman" w:hAnsi="Calibri" w:cs="Calibri"/>
                <w:color w:val="000000"/>
                <w:lang w:eastAsia="ru-RU"/>
              </w:rPr>
              <w:t>Отметка</w:t>
            </w:r>
            <w:proofErr w:type="gramEnd"/>
            <w:r w:rsidRPr="00245C25">
              <w:rPr>
                <w:rFonts w:ascii="Calibri" w:eastAsia="Times New Roman" w:hAnsi="Calibri" w:cs="Calibri"/>
                <w:color w:val="000000"/>
                <w:lang w:eastAsia="ru-RU"/>
              </w:rPr>
              <w:t xml:space="preserve"> по журналу) %</w:t>
            </w:r>
          </w:p>
        </w:tc>
        <w:tc>
          <w:tcPr>
            <w:tcW w:w="900" w:type="pct"/>
            <w:tcBorders>
              <w:top w:val="nil"/>
              <w:left w:val="nil"/>
              <w:bottom w:val="single" w:sz="4" w:space="0" w:color="000000"/>
              <w:right w:val="single" w:sz="4" w:space="0" w:color="000000"/>
            </w:tcBorders>
            <w:shd w:val="clear" w:color="auto" w:fill="92D050"/>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10</w:t>
            </w:r>
          </w:p>
        </w:tc>
        <w:tc>
          <w:tcPr>
            <w:tcW w:w="1081" w:type="pct"/>
            <w:tcBorders>
              <w:top w:val="nil"/>
              <w:left w:val="nil"/>
              <w:bottom w:val="single" w:sz="4" w:space="0" w:color="000000"/>
              <w:right w:val="single" w:sz="4" w:space="0" w:color="000000"/>
            </w:tcBorders>
            <w:shd w:val="clear" w:color="auto" w:fill="92D050"/>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23,26</w:t>
            </w:r>
          </w:p>
        </w:tc>
      </w:tr>
      <w:tr w:rsidR="00245C25" w:rsidRPr="00245C25" w:rsidTr="00245C25">
        <w:trPr>
          <w:trHeight w:val="300"/>
        </w:trPr>
        <w:tc>
          <w:tcPr>
            <w:tcW w:w="3019" w:type="pct"/>
            <w:tcBorders>
              <w:top w:val="nil"/>
              <w:left w:val="single" w:sz="4" w:space="0" w:color="000000"/>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rPr>
                <w:rFonts w:ascii="Calibri" w:eastAsia="Times New Roman" w:hAnsi="Calibri" w:cs="Calibri"/>
                <w:color w:val="000000"/>
                <w:lang w:eastAsia="ru-RU"/>
              </w:rPr>
            </w:pPr>
            <w:r w:rsidRPr="00245C25">
              <w:rPr>
                <w:rFonts w:ascii="Calibri" w:eastAsia="Times New Roman" w:hAnsi="Calibri" w:cs="Calibri"/>
                <w:color w:val="000000"/>
                <w:lang w:eastAsia="ru-RU"/>
              </w:rPr>
              <w:t xml:space="preserve">  Всего</w:t>
            </w:r>
          </w:p>
        </w:tc>
        <w:tc>
          <w:tcPr>
            <w:tcW w:w="900"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43</w:t>
            </w:r>
          </w:p>
        </w:tc>
        <w:tc>
          <w:tcPr>
            <w:tcW w:w="1081" w:type="pct"/>
            <w:tcBorders>
              <w:top w:val="nil"/>
              <w:left w:val="nil"/>
              <w:bottom w:val="single" w:sz="4" w:space="0" w:color="000000"/>
              <w:right w:val="single" w:sz="4" w:space="0" w:color="000000"/>
            </w:tcBorders>
            <w:shd w:val="clear" w:color="auto" w:fill="auto"/>
            <w:noWrap/>
            <w:vAlign w:val="bottom"/>
            <w:hideMark/>
          </w:tcPr>
          <w:p w:rsidR="00245C25" w:rsidRPr="00245C25" w:rsidRDefault="00245C25" w:rsidP="00245C25">
            <w:pPr>
              <w:spacing w:after="0" w:line="240" w:lineRule="auto"/>
              <w:jc w:val="right"/>
              <w:rPr>
                <w:rFonts w:ascii="Calibri" w:eastAsia="Times New Roman" w:hAnsi="Calibri" w:cs="Calibri"/>
                <w:color w:val="000000"/>
                <w:lang w:eastAsia="ru-RU"/>
              </w:rPr>
            </w:pPr>
            <w:r w:rsidRPr="00245C25">
              <w:rPr>
                <w:rFonts w:ascii="Calibri" w:eastAsia="Times New Roman" w:hAnsi="Calibri" w:cs="Calibri"/>
                <w:color w:val="000000"/>
                <w:lang w:eastAsia="ru-RU"/>
              </w:rPr>
              <w:t>100</w:t>
            </w:r>
          </w:p>
        </w:tc>
      </w:tr>
    </w:tbl>
    <w:p w:rsidR="00245C25" w:rsidRPr="00245C25" w:rsidRDefault="00245C25" w:rsidP="00245C25">
      <w:pPr>
        <w:rPr>
          <w:rFonts w:ascii="Times New Roman" w:hAnsi="Times New Roman" w:cs="Times New Roman"/>
          <w:b/>
          <w:sz w:val="24"/>
          <w:szCs w:val="24"/>
        </w:rPr>
      </w:pPr>
    </w:p>
    <w:p w:rsidR="005D237B" w:rsidRDefault="003A7C58" w:rsidP="005D237B">
      <w:pPr>
        <w:spacing w:before="240"/>
        <w:rPr>
          <w:rFonts w:ascii="Times New Roman" w:hAnsi="Times New Roman" w:cs="Times New Roman"/>
          <w:sz w:val="24"/>
          <w:szCs w:val="24"/>
        </w:rPr>
      </w:pPr>
      <w:r w:rsidRPr="005D237B">
        <w:rPr>
          <w:rFonts w:ascii="Times New Roman" w:hAnsi="Times New Roman" w:cs="Times New Roman"/>
          <w:sz w:val="24"/>
          <w:szCs w:val="24"/>
        </w:rPr>
        <w:t xml:space="preserve">Из таблицы видно, что у </w:t>
      </w:r>
      <w:r w:rsidR="00245C25">
        <w:rPr>
          <w:rFonts w:ascii="Times New Roman" w:hAnsi="Times New Roman" w:cs="Times New Roman"/>
          <w:sz w:val="24"/>
          <w:szCs w:val="24"/>
        </w:rPr>
        <w:t>53</w:t>
      </w:r>
      <w:r w:rsidRPr="005D237B">
        <w:rPr>
          <w:rFonts w:ascii="Times New Roman" w:hAnsi="Times New Roman" w:cs="Times New Roman"/>
          <w:sz w:val="24"/>
          <w:szCs w:val="24"/>
        </w:rPr>
        <w:t xml:space="preserve">% участников подтверждены отметки. </w:t>
      </w:r>
    </w:p>
    <w:p w:rsidR="003A7C58" w:rsidRDefault="00245C25" w:rsidP="005D237B">
      <w:pPr>
        <w:spacing w:before="240"/>
        <w:rPr>
          <w:rFonts w:ascii="Times New Roman" w:hAnsi="Times New Roman" w:cs="Times New Roman"/>
          <w:sz w:val="24"/>
          <w:szCs w:val="24"/>
        </w:rPr>
      </w:pPr>
      <w:r>
        <w:rPr>
          <w:rFonts w:ascii="Times New Roman" w:hAnsi="Times New Roman" w:cs="Times New Roman"/>
          <w:sz w:val="24"/>
          <w:szCs w:val="24"/>
        </w:rPr>
        <w:t>23</w:t>
      </w:r>
      <w:r w:rsidR="003A7C58" w:rsidRPr="005D237B">
        <w:rPr>
          <w:rFonts w:ascii="Times New Roman" w:hAnsi="Times New Roman" w:cs="Times New Roman"/>
          <w:sz w:val="24"/>
          <w:szCs w:val="24"/>
        </w:rPr>
        <w:t>% участников повысили отметки по итогу выполнения ВПР.</w:t>
      </w:r>
    </w:p>
    <w:p w:rsidR="00714617" w:rsidRPr="005D237B" w:rsidRDefault="00245C25" w:rsidP="005D237B">
      <w:pPr>
        <w:spacing w:before="240"/>
        <w:rPr>
          <w:rFonts w:ascii="Times New Roman" w:hAnsi="Times New Roman" w:cs="Times New Roman"/>
          <w:sz w:val="24"/>
          <w:szCs w:val="24"/>
        </w:rPr>
      </w:pPr>
      <w:r>
        <w:rPr>
          <w:rFonts w:ascii="Times New Roman" w:hAnsi="Times New Roman" w:cs="Times New Roman"/>
          <w:sz w:val="24"/>
          <w:szCs w:val="24"/>
        </w:rPr>
        <w:t>23</w:t>
      </w:r>
      <w:r w:rsidR="00714617" w:rsidRPr="00714617">
        <w:rPr>
          <w:rFonts w:ascii="Times New Roman" w:hAnsi="Times New Roman" w:cs="Times New Roman"/>
          <w:sz w:val="24"/>
          <w:szCs w:val="24"/>
        </w:rPr>
        <w:t>% участников показ</w:t>
      </w:r>
      <w:r w:rsidR="00714617">
        <w:rPr>
          <w:rFonts w:ascii="Times New Roman" w:hAnsi="Times New Roman" w:cs="Times New Roman"/>
          <w:sz w:val="24"/>
          <w:szCs w:val="24"/>
        </w:rPr>
        <w:t>али не очень высокие знания по физике</w:t>
      </w:r>
      <w:r w:rsidR="00714617" w:rsidRPr="00714617">
        <w:rPr>
          <w:rFonts w:ascii="Times New Roman" w:hAnsi="Times New Roman" w:cs="Times New Roman"/>
          <w:sz w:val="24"/>
          <w:szCs w:val="24"/>
        </w:rPr>
        <w:t xml:space="preserve"> и понизили отметки по итогу выполнения работы.</w:t>
      </w:r>
    </w:p>
    <w:p w:rsidR="00D817CB" w:rsidRDefault="00D817CB" w:rsidP="003A7C58">
      <w:pPr>
        <w:pStyle w:val="a3"/>
        <w:rPr>
          <w:rFonts w:ascii="Times New Roman" w:hAnsi="Times New Roman" w:cs="Times New Roman"/>
          <w:sz w:val="24"/>
          <w:szCs w:val="24"/>
        </w:rPr>
      </w:pPr>
    </w:p>
    <w:p w:rsidR="00D817CB" w:rsidRPr="009C78D3" w:rsidRDefault="00D817CB" w:rsidP="00D817CB">
      <w:pPr>
        <w:pStyle w:val="a3"/>
        <w:jc w:val="center"/>
        <w:rPr>
          <w:rFonts w:ascii="Times New Roman" w:hAnsi="Times New Roman" w:cs="Times New Roman"/>
          <w:b/>
          <w:sz w:val="24"/>
          <w:szCs w:val="24"/>
        </w:rPr>
      </w:pPr>
      <w:r w:rsidRPr="009C78D3">
        <w:rPr>
          <w:rFonts w:ascii="Times New Roman" w:hAnsi="Times New Roman" w:cs="Times New Roman"/>
          <w:b/>
          <w:sz w:val="24"/>
          <w:szCs w:val="24"/>
        </w:rPr>
        <w:t>Результаты проведения сравнительного анализа. Выводы и рекомендации.</w:t>
      </w:r>
    </w:p>
    <w:p w:rsidR="00D817CB" w:rsidRDefault="00D817CB" w:rsidP="00D817CB">
      <w:pPr>
        <w:pStyle w:val="a3"/>
        <w:jc w:val="center"/>
        <w:rPr>
          <w:rFonts w:ascii="Times New Roman" w:hAnsi="Times New Roman" w:cs="Times New Roman"/>
          <w:sz w:val="24"/>
          <w:szCs w:val="24"/>
        </w:rPr>
      </w:pPr>
    </w:p>
    <w:p w:rsidR="00D817CB" w:rsidRPr="00836E89" w:rsidRDefault="00D817CB" w:rsidP="00D817CB">
      <w:pPr>
        <w:pStyle w:val="a3"/>
        <w:spacing w:before="240"/>
        <w:jc w:val="center"/>
        <w:rPr>
          <w:rFonts w:ascii="Times New Roman" w:hAnsi="Times New Roman" w:cs="Times New Roman"/>
          <w:b/>
          <w:sz w:val="24"/>
          <w:szCs w:val="24"/>
        </w:rPr>
      </w:pPr>
      <w:r w:rsidRPr="00836E89">
        <w:rPr>
          <w:rFonts w:ascii="Times New Roman" w:hAnsi="Times New Roman" w:cs="Times New Roman"/>
          <w:b/>
          <w:sz w:val="24"/>
          <w:szCs w:val="24"/>
        </w:rPr>
        <w:t>Основные результаты ВПР</w:t>
      </w:r>
    </w:p>
    <w:p w:rsidR="008265BE" w:rsidRDefault="00D817CB" w:rsidP="00EF69B1">
      <w:pPr>
        <w:pStyle w:val="a3"/>
        <w:rPr>
          <w:rFonts w:ascii="Times New Roman" w:hAnsi="Times New Roman" w:cs="Times New Roman"/>
          <w:sz w:val="24"/>
          <w:szCs w:val="24"/>
        </w:rPr>
      </w:pPr>
      <w:r w:rsidRPr="00836E89">
        <w:rPr>
          <w:rFonts w:ascii="Times New Roman" w:hAnsi="Times New Roman" w:cs="Times New Roman"/>
          <w:sz w:val="24"/>
          <w:szCs w:val="24"/>
        </w:rPr>
        <w:t>Статистика по отметкам</w:t>
      </w:r>
    </w:p>
    <w:p w:rsidR="005D237B" w:rsidRDefault="005D237B" w:rsidP="00EF69B1">
      <w:pPr>
        <w:pStyle w:val="a3"/>
        <w:rPr>
          <w:rFonts w:ascii="Times New Roman" w:hAnsi="Times New Roman" w:cs="Times New Roman"/>
          <w:sz w:val="24"/>
          <w:szCs w:val="24"/>
        </w:rPr>
      </w:pPr>
    </w:p>
    <w:p w:rsidR="00245C25" w:rsidRDefault="00245C25" w:rsidP="00EF69B1">
      <w:pPr>
        <w:pStyle w:val="a3"/>
        <w:rPr>
          <w:rFonts w:ascii="Times New Roman" w:hAnsi="Times New Roman" w:cs="Times New Roman"/>
          <w:sz w:val="24"/>
          <w:szCs w:val="24"/>
        </w:rPr>
      </w:pPr>
    </w:p>
    <w:tbl>
      <w:tblPr>
        <w:tblW w:w="12458" w:type="dxa"/>
        <w:tblLook w:val="04A0" w:firstRow="1" w:lastRow="0" w:firstColumn="1" w:lastColumn="0" w:noHBand="0" w:noVBand="1"/>
      </w:tblPr>
      <w:tblGrid>
        <w:gridCol w:w="8853"/>
        <w:gridCol w:w="1211"/>
        <w:gridCol w:w="1980"/>
        <w:gridCol w:w="603"/>
        <w:gridCol w:w="713"/>
        <w:gridCol w:w="713"/>
        <w:gridCol w:w="713"/>
      </w:tblGrid>
      <w:tr w:rsidR="0088384F" w:rsidRPr="0088384F" w:rsidTr="0088384F">
        <w:trPr>
          <w:trHeight w:val="248"/>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Georgia" w:eastAsia="Times New Roman" w:hAnsi="Georgia" w:cs="Calibri"/>
                <w:b/>
                <w:bCs/>
                <w:color w:val="000000"/>
                <w:sz w:val="28"/>
                <w:szCs w:val="28"/>
                <w:lang w:eastAsia="ru-RU"/>
              </w:rPr>
            </w:pPr>
            <w:r w:rsidRPr="0088384F">
              <w:rPr>
                <w:rFonts w:ascii="Georgia" w:eastAsia="Times New Roman" w:hAnsi="Georgia" w:cs="Calibri"/>
                <w:b/>
                <w:bCs/>
                <w:color w:val="000000"/>
                <w:sz w:val="28"/>
                <w:szCs w:val="28"/>
                <w:lang w:eastAsia="ru-RU"/>
              </w:rPr>
              <w:t>ВПР 2024 Физика 11 класс</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Статистика по отметкам</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01.03.2024</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r>
      <w:tr w:rsidR="0088384F" w:rsidRPr="0088384F" w:rsidTr="0088384F">
        <w:trPr>
          <w:trHeight w:val="207"/>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b/>
                <w:bCs/>
                <w:color w:val="000000"/>
                <w:lang w:eastAsia="ru-RU"/>
              </w:rPr>
            </w:pPr>
            <w:r w:rsidRPr="0088384F">
              <w:rPr>
                <w:rFonts w:ascii="Calibri" w:eastAsia="Times New Roman" w:hAnsi="Calibri" w:cs="Calibri"/>
                <w:b/>
                <w:bCs/>
                <w:color w:val="000000"/>
                <w:lang w:eastAsia="ru-RU"/>
              </w:rPr>
              <w:t>5</w:t>
            </w:r>
          </w:p>
        </w:tc>
      </w:tr>
      <w:tr w:rsidR="0088384F" w:rsidRPr="0088384F" w:rsidTr="0088384F">
        <w:trPr>
          <w:trHeight w:val="20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Вся выборка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9368</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131433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2,18</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33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44,46</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20,36</w:t>
            </w:r>
          </w:p>
        </w:tc>
      </w:tr>
      <w:tr w:rsidR="0088384F" w:rsidRPr="0088384F" w:rsidTr="0088384F">
        <w:trPr>
          <w:trHeight w:val="20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264</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2565</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34,93</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44,72</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18,75</w:t>
            </w:r>
          </w:p>
        </w:tc>
      </w:tr>
      <w:tr w:rsidR="0088384F" w:rsidRPr="0088384F" w:rsidTr="0088384F">
        <w:trPr>
          <w:trHeight w:val="20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60</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1185</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35,02</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42,95</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20,42</w:t>
            </w:r>
          </w:p>
        </w:tc>
      </w:tr>
      <w:tr w:rsidR="0088384F" w:rsidRPr="0088384F" w:rsidTr="0088384F">
        <w:trPr>
          <w:trHeight w:val="20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rPr>
                <w:rFonts w:ascii="Calibri" w:eastAsia="Times New Roman" w:hAnsi="Calibri" w:cs="Calibri"/>
                <w:color w:val="000000"/>
                <w:lang w:eastAsia="ru-RU"/>
              </w:rPr>
            </w:pPr>
            <w:r w:rsidRPr="0088384F">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8BFFFF"/>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2,33</w:t>
            </w:r>
          </w:p>
        </w:tc>
        <w:tc>
          <w:tcPr>
            <w:tcW w:w="0" w:type="auto"/>
            <w:tcBorders>
              <w:top w:val="nil"/>
              <w:left w:val="nil"/>
              <w:bottom w:val="single" w:sz="4" w:space="0" w:color="000000"/>
              <w:right w:val="single" w:sz="4" w:space="0" w:color="000000"/>
            </w:tcBorders>
            <w:shd w:val="clear" w:color="auto" w:fill="92D050"/>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44,19</w:t>
            </w:r>
          </w:p>
        </w:tc>
        <w:tc>
          <w:tcPr>
            <w:tcW w:w="0" w:type="auto"/>
            <w:tcBorders>
              <w:top w:val="nil"/>
              <w:left w:val="nil"/>
              <w:bottom w:val="single" w:sz="4" w:space="0" w:color="000000"/>
              <w:right w:val="single" w:sz="4" w:space="0" w:color="000000"/>
            </w:tcBorders>
            <w:shd w:val="clear" w:color="auto" w:fill="92D050"/>
            <w:noWrap/>
            <w:vAlign w:val="bottom"/>
            <w:hideMark/>
          </w:tcPr>
          <w:p w:rsidR="0088384F" w:rsidRPr="0088384F" w:rsidRDefault="0088384F" w:rsidP="0088384F">
            <w:pPr>
              <w:spacing w:after="0" w:line="240" w:lineRule="auto"/>
              <w:jc w:val="right"/>
              <w:rPr>
                <w:rFonts w:ascii="Calibri" w:eastAsia="Times New Roman" w:hAnsi="Calibri" w:cs="Calibri"/>
                <w:color w:val="000000"/>
                <w:lang w:eastAsia="ru-RU"/>
              </w:rPr>
            </w:pPr>
            <w:r w:rsidRPr="0088384F">
              <w:rPr>
                <w:rFonts w:ascii="Calibri" w:eastAsia="Times New Roman" w:hAnsi="Calibri" w:cs="Calibri"/>
                <w:color w:val="000000"/>
                <w:lang w:eastAsia="ru-RU"/>
              </w:rPr>
              <w:t>53,49</w:t>
            </w:r>
          </w:p>
        </w:tc>
      </w:tr>
    </w:tbl>
    <w:p w:rsidR="00EF69B1" w:rsidRDefault="00EF69B1" w:rsidP="004D06CC">
      <w:pPr>
        <w:rPr>
          <w:rFonts w:ascii="Times New Roman" w:hAnsi="Times New Roman" w:cs="Times New Roman"/>
          <w:sz w:val="28"/>
          <w:szCs w:val="28"/>
        </w:rPr>
      </w:pPr>
    </w:p>
    <w:p w:rsidR="00EF69B1" w:rsidRDefault="00D817CB" w:rsidP="00EF69B1">
      <w:pPr>
        <w:ind w:left="-709"/>
        <w:rPr>
          <w:rFonts w:ascii="Times New Roman" w:hAnsi="Times New Roman" w:cs="Times New Roman"/>
          <w:b/>
          <w:sz w:val="28"/>
          <w:szCs w:val="28"/>
        </w:rPr>
      </w:pPr>
      <w:r>
        <w:rPr>
          <w:rFonts w:ascii="Times New Roman" w:hAnsi="Times New Roman" w:cs="Times New Roman"/>
          <w:b/>
          <w:sz w:val="28"/>
          <w:szCs w:val="28"/>
        </w:rPr>
        <w:t xml:space="preserve">          </w:t>
      </w:r>
      <w:r w:rsidR="00245C25">
        <w:rPr>
          <w:rFonts w:ascii="Times New Roman" w:hAnsi="Times New Roman" w:cs="Times New Roman"/>
          <w:b/>
          <w:sz w:val="28"/>
          <w:szCs w:val="28"/>
        </w:rPr>
        <w:t>Весна 2023</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8"/>
        <w:gridCol w:w="1216"/>
        <w:gridCol w:w="1995"/>
        <w:gridCol w:w="606"/>
        <w:gridCol w:w="606"/>
        <w:gridCol w:w="717"/>
        <w:gridCol w:w="717"/>
      </w:tblGrid>
      <w:tr w:rsidR="0088384F" w:rsidRPr="005D237B" w:rsidTr="00D71CBD">
        <w:trPr>
          <w:trHeight w:val="300"/>
        </w:trPr>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Группы участников</w:t>
            </w:r>
          </w:p>
        </w:tc>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Кол-во ОО</w:t>
            </w:r>
          </w:p>
        </w:tc>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Кол-во участников</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2</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3</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4</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b/>
                <w:bCs/>
                <w:color w:val="000000"/>
                <w:lang w:eastAsia="ru-RU"/>
              </w:rPr>
            </w:pPr>
            <w:r w:rsidRPr="005D237B">
              <w:rPr>
                <w:rFonts w:ascii="Calibri" w:eastAsia="Times New Roman" w:hAnsi="Calibri" w:cs="Calibri"/>
                <w:b/>
                <w:bCs/>
                <w:color w:val="000000"/>
                <w:lang w:eastAsia="ru-RU"/>
              </w:rPr>
              <w:t>5</w:t>
            </w:r>
          </w:p>
        </w:tc>
      </w:tr>
      <w:tr w:rsidR="0088384F" w:rsidRPr="005D237B" w:rsidTr="00D71CBD">
        <w:trPr>
          <w:trHeight w:val="300"/>
        </w:trPr>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color w:val="000000"/>
                <w:lang w:eastAsia="ru-RU"/>
              </w:rPr>
            </w:pPr>
            <w:r w:rsidRPr="005D237B">
              <w:rPr>
                <w:rFonts w:ascii="Calibri" w:eastAsia="Times New Roman" w:hAnsi="Calibri" w:cs="Calibri"/>
                <w:color w:val="000000"/>
                <w:lang w:eastAsia="ru-RU"/>
              </w:rPr>
              <w:t>Вся выборка</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8360</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118500</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2,49</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33,8</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44,85</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18,87</w:t>
            </w:r>
          </w:p>
        </w:tc>
      </w:tr>
      <w:tr w:rsidR="0088384F" w:rsidRPr="005D237B" w:rsidTr="00D71CBD">
        <w:trPr>
          <w:trHeight w:val="300"/>
        </w:trPr>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color w:val="000000"/>
                <w:lang w:eastAsia="ru-RU"/>
              </w:rPr>
            </w:pPr>
            <w:r w:rsidRPr="005D237B">
              <w:rPr>
                <w:rFonts w:ascii="Calibri" w:eastAsia="Times New Roman" w:hAnsi="Calibri" w:cs="Calibri"/>
                <w:color w:val="000000"/>
                <w:lang w:eastAsia="ru-RU"/>
              </w:rPr>
              <w:t>Омская обл.</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462</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5760</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1,48</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33,4</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45,8</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19,32</w:t>
            </w:r>
          </w:p>
        </w:tc>
      </w:tr>
      <w:tr w:rsidR="0088384F" w:rsidRPr="005D237B" w:rsidTr="00D71CBD">
        <w:trPr>
          <w:trHeight w:val="300"/>
        </w:trPr>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color w:val="000000"/>
                <w:lang w:eastAsia="ru-RU"/>
              </w:rPr>
            </w:pPr>
            <w:r w:rsidRPr="005D237B">
              <w:rPr>
                <w:rFonts w:ascii="Calibri" w:eastAsia="Times New Roman" w:hAnsi="Calibri" w:cs="Calibri"/>
                <w:color w:val="000000"/>
                <w:lang w:eastAsia="ru-RU"/>
              </w:rPr>
              <w:t>город Омск</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135</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3609</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1,47</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32,5</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44,61</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21,42</w:t>
            </w:r>
          </w:p>
        </w:tc>
      </w:tr>
      <w:tr w:rsidR="0088384F" w:rsidRPr="005D237B" w:rsidTr="00D71CBD">
        <w:trPr>
          <w:trHeight w:val="300"/>
        </w:trPr>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color w:val="000000"/>
                <w:lang w:eastAsia="ru-RU"/>
              </w:rPr>
            </w:pPr>
            <w:r w:rsidRPr="005D237B">
              <w:rPr>
                <w:rFonts w:ascii="Calibri" w:eastAsia="Times New Roman" w:hAnsi="Calibri" w:cs="Calibri"/>
                <w:color w:val="000000"/>
                <w:lang w:eastAsia="ru-RU"/>
              </w:rPr>
              <w:t>бюджетное общеобразовательное учреждение города Омска "Гимназия № 26"</w:t>
            </w:r>
          </w:p>
        </w:tc>
        <w:tc>
          <w:tcPr>
            <w:tcW w:w="0" w:type="auto"/>
            <w:shd w:val="clear" w:color="auto" w:fill="auto"/>
            <w:noWrap/>
            <w:vAlign w:val="bottom"/>
            <w:hideMark/>
          </w:tcPr>
          <w:p w:rsidR="0088384F" w:rsidRPr="005D237B" w:rsidRDefault="0088384F" w:rsidP="00D71CBD">
            <w:pPr>
              <w:spacing w:after="0" w:line="240" w:lineRule="auto"/>
              <w:rPr>
                <w:rFonts w:ascii="Calibri" w:eastAsia="Times New Roman" w:hAnsi="Calibri" w:cs="Calibri"/>
                <w:color w:val="000000"/>
                <w:lang w:eastAsia="ru-RU"/>
              </w:rPr>
            </w:pPr>
            <w:r w:rsidRPr="005D237B">
              <w:rPr>
                <w:rFonts w:ascii="Calibri" w:eastAsia="Times New Roman" w:hAnsi="Calibri" w:cs="Calibri"/>
                <w:color w:val="000000"/>
                <w:lang w:eastAsia="ru-RU"/>
              </w:rPr>
              <w:t> </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52</w:t>
            </w:r>
          </w:p>
        </w:tc>
        <w:tc>
          <w:tcPr>
            <w:tcW w:w="0" w:type="auto"/>
            <w:shd w:val="clear" w:color="auto" w:fill="auto"/>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0</w:t>
            </w:r>
          </w:p>
        </w:tc>
        <w:tc>
          <w:tcPr>
            <w:tcW w:w="0" w:type="auto"/>
            <w:shd w:val="clear" w:color="auto" w:fill="89FFFF"/>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1,92</w:t>
            </w:r>
          </w:p>
        </w:tc>
        <w:tc>
          <w:tcPr>
            <w:tcW w:w="0" w:type="auto"/>
            <w:shd w:val="clear" w:color="auto" w:fill="92D050"/>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26,92</w:t>
            </w:r>
          </w:p>
        </w:tc>
        <w:tc>
          <w:tcPr>
            <w:tcW w:w="0" w:type="auto"/>
            <w:shd w:val="clear" w:color="auto" w:fill="92D050"/>
            <w:noWrap/>
            <w:vAlign w:val="bottom"/>
            <w:hideMark/>
          </w:tcPr>
          <w:p w:rsidR="0088384F" w:rsidRPr="005D237B" w:rsidRDefault="0088384F" w:rsidP="00D71CBD">
            <w:pPr>
              <w:spacing w:after="0" w:line="240" w:lineRule="auto"/>
              <w:jc w:val="right"/>
              <w:rPr>
                <w:rFonts w:ascii="Calibri" w:eastAsia="Times New Roman" w:hAnsi="Calibri" w:cs="Calibri"/>
                <w:color w:val="000000"/>
                <w:lang w:eastAsia="ru-RU"/>
              </w:rPr>
            </w:pPr>
            <w:r w:rsidRPr="005D237B">
              <w:rPr>
                <w:rFonts w:ascii="Calibri" w:eastAsia="Times New Roman" w:hAnsi="Calibri" w:cs="Calibri"/>
                <w:color w:val="000000"/>
                <w:lang w:eastAsia="ru-RU"/>
              </w:rPr>
              <w:t>71,15</w:t>
            </w:r>
          </w:p>
        </w:tc>
      </w:tr>
    </w:tbl>
    <w:p w:rsidR="00554006" w:rsidRPr="00D817CB" w:rsidRDefault="00554006" w:rsidP="005D237B">
      <w:pPr>
        <w:rPr>
          <w:rFonts w:ascii="Times New Roman" w:hAnsi="Times New Roman" w:cs="Times New Roman"/>
          <w:b/>
          <w:sz w:val="28"/>
          <w:szCs w:val="28"/>
        </w:rPr>
      </w:pPr>
    </w:p>
    <w:p w:rsidR="00D817CB" w:rsidRPr="00836E89" w:rsidRDefault="00D817CB" w:rsidP="00D817CB">
      <w:pPr>
        <w:spacing w:before="240"/>
        <w:jc w:val="both"/>
        <w:rPr>
          <w:rFonts w:ascii="Times New Roman" w:hAnsi="Times New Roman" w:cs="Times New Roman"/>
          <w:sz w:val="24"/>
          <w:szCs w:val="24"/>
        </w:rPr>
      </w:pPr>
      <w:r>
        <w:rPr>
          <w:rFonts w:ascii="Times New Roman" w:hAnsi="Times New Roman" w:cs="Times New Roman"/>
          <w:b/>
          <w:sz w:val="24"/>
          <w:szCs w:val="24"/>
        </w:rPr>
        <w:t xml:space="preserve">     </w:t>
      </w:r>
      <w:r w:rsidRPr="00836E89">
        <w:rPr>
          <w:rFonts w:ascii="Times New Roman" w:hAnsi="Times New Roman" w:cs="Times New Roman"/>
          <w:sz w:val="24"/>
          <w:szCs w:val="24"/>
        </w:rPr>
        <w:t xml:space="preserve">Требования к проверяемому элементу содержания считаются достигнутыми, если средний процент выполнения составляет50%. Если результат ниже 50% - это говорит о </w:t>
      </w:r>
      <w:proofErr w:type="spellStart"/>
      <w:r w:rsidRPr="00836E89">
        <w:rPr>
          <w:rFonts w:ascii="Times New Roman" w:hAnsi="Times New Roman" w:cs="Times New Roman"/>
          <w:sz w:val="24"/>
          <w:szCs w:val="24"/>
        </w:rPr>
        <w:t>недостижении</w:t>
      </w:r>
      <w:proofErr w:type="spellEnd"/>
      <w:r w:rsidRPr="00836E89">
        <w:rPr>
          <w:rFonts w:ascii="Times New Roman" w:hAnsi="Times New Roman" w:cs="Times New Roman"/>
          <w:sz w:val="24"/>
          <w:szCs w:val="24"/>
        </w:rPr>
        <w:t xml:space="preserve"> требований ФГОС в части формирования данных умений.</w:t>
      </w:r>
    </w:p>
    <w:p w:rsidR="00D817CB" w:rsidRDefault="00D817CB" w:rsidP="00D817CB">
      <w:pPr>
        <w:ind w:firstLine="708"/>
        <w:jc w:val="both"/>
        <w:rPr>
          <w:rFonts w:ascii="Times New Roman" w:hAnsi="Times New Roman" w:cs="Times New Roman"/>
          <w:sz w:val="24"/>
          <w:szCs w:val="24"/>
        </w:rPr>
      </w:pPr>
      <w:r w:rsidRPr="00836E89">
        <w:rPr>
          <w:rFonts w:ascii="Times New Roman" w:hAnsi="Times New Roman" w:cs="Times New Roman"/>
          <w:b/>
          <w:sz w:val="24"/>
          <w:szCs w:val="24"/>
        </w:rPr>
        <w:lastRenderedPageBreak/>
        <w:t>Итоги выполнения заданий</w:t>
      </w:r>
      <w:r w:rsidRPr="00836E89">
        <w:rPr>
          <w:rFonts w:ascii="Times New Roman" w:hAnsi="Times New Roman" w:cs="Times New Roman"/>
          <w:sz w:val="24"/>
          <w:szCs w:val="24"/>
        </w:rPr>
        <w:t>:</w:t>
      </w:r>
      <w:r w:rsidRPr="00D817CB">
        <w:rPr>
          <w:rFonts w:ascii="Times New Roman" w:hAnsi="Times New Roman" w:cs="Times New Roman"/>
          <w:sz w:val="24"/>
          <w:szCs w:val="24"/>
        </w:rPr>
        <w:t xml:space="preserve"> </w:t>
      </w:r>
    </w:p>
    <w:p w:rsidR="00482876" w:rsidRDefault="00EF69B1" w:rsidP="00215BB5">
      <w:pPr>
        <w:ind w:firstLine="708"/>
        <w:jc w:val="both"/>
        <w:rPr>
          <w:rFonts w:ascii="Times New Roman" w:hAnsi="Times New Roman" w:cs="Times New Roman"/>
          <w:sz w:val="24"/>
          <w:szCs w:val="24"/>
        </w:rPr>
      </w:pPr>
      <w:r>
        <w:rPr>
          <w:rFonts w:ascii="Times New Roman" w:hAnsi="Times New Roman" w:cs="Times New Roman"/>
          <w:sz w:val="24"/>
          <w:szCs w:val="24"/>
        </w:rPr>
        <w:t xml:space="preserve"> Учащиеся 11</w:t>
      </w:r>
      <w:r w:rsidR="00D817CB" w:rsidRPr="00836E89">
        <w:rPr>
          <w:rFonts w:ascii="Times New Roman" w:hAnsi="Times New Roman" w:cs="Times New Roman"/>
          <w:sz w:val="24"/>
          <w:szCs w:val="24"/>
        </w:rPr>
        <w:t>-х классов справились с п</w:t>
      </w:r>
      <w:r w:rsidR="00D817CB">
        <w:rPr>
          <w:rFonts w:ascii="Times New Roman" w:hAnsi="Times New Roman" w:cs="Times New Roman"/>
          <w:sz w:val="24"/>
          <w:szCs w:val="24"/>
        </w:rPr>
        <w:t>ред</w:t>
      </w:r>
      <w:r w:rsidR="00215BB5">
        <w:rPr>
          <w:rFonts w:ascii="Times New Roman" w:hAnsi="Times New Roman" w:cs="Times New Roman"/>
          <w:sz w:val="24"/>
          <w:szCs w:val="24"/>
        </w:rPr>
        <w:t>ложенной работой, при этом 97,68</w:t>
      </w:r>
      <w:r w:rsidR="00D817CB" w:rsidRPr="00836E89">
        <w:rPr>
          <w:rFonts w:ascii="Times New Roman" w:hAnsi="Times New Roman" w:cs="Times New Roman"/>
          <w:sz w:val="24"/>
          <w:szCs w:val="24"/>
        </w:rPr>
        <w:t xml:space="preserve">% обучающихся показали </w:t>
      </w:r>
      <w:proofErr w:type="gramStart"/>
      <w:r w:rsidR="00D817CB" w:rsidRPr="00836E89">
        <w:rPr>
          <w:rFonts w:ascii="Times New Roman" w:hAnsi="Times New Roman" w:cs="Times New Roman"/>
          <w:sz w:val="24"/>
          <w:szCs w:val="24"/>
        </w:rPr>
        <w:t>высокий</w:t>
      </w:r>
      <w:proofErr w:type="gramEnd"/>
      <w:r w:rsidR="00D817CB" w:rsidRPr="00836E89">
        <w:rPr>
          <w:rFonts w:ascii="Times New Roman" w:hAnsi="Times New Roman" w:cs="Times New Roman"/>
          <w:sz w:val="24"/>
          <w:szCs w:val="24"/>
        </w:rPr>
        <w:t xml:space="preserve"> и выше среднего уровни достижения предметных </w:t>
      </w:r>
      <w:r w:rsidR="00D817CB">
        <w:rPr>
          <w:rFonts w:ascii="Times New Roman" w:hAnsi="Times New Roman" w:cs="Times New Roman"/>
          <w:sz w:val="24"/>
          <w:szCs w:val="24"/>
        </w:rPr>
        <w:t>и</w:t>
      </w:r>
      <w:r w:rsidR="00D817CB" w:rsidRPr="00836E89">
        <w:rPr>
          <w:rFonts w:ascii="Times New Roman" w:hAnsi="Times New Roman" w:cs="Times New Roman"/>
          <w:sz w:val="24"/>
          <w:szCs w:val="24"/>
        </w:rPr>
        <w:t xml:space="preserve"> </w:t>
      </w:r>
      <w:proofErr w:type="spellStart"/>
      <w:r w:rsidR="00D817CB" w:rsidRPr="00836E89">
        <w:rPr>
          <w:rFonts w:ascii="Times New Roman" w:hAnsi="Times New Roman" w:cs="Times New Roman"/>
          <w:sz w:val="24"/>
          <w:szCs w:val="24"/>
        </w:rPr>
        <w:t>метапредметных</w:t>
      </w:r>
      <w:proofErr w:type="spellEnd"/>
      <w:r w:rsidR="00D817CB" w:rsidRPr="00836E89">
        <w:rPr>
          <w:rFonts w:ascii="Times New Roman" w:hAnsi="Times New Roman" w:cs="Times New Roman"/>
          <w:sz w:val="24"/>
          <w:szCs w:val="24"/>
        </w:rPr>
        <w:t xml:space="preserve"> ре</w:t>
      </w:r>
      <w:r w:rsidR="00D817CB">
        <w:rPr>
          <w:rFonts w:ascii="Times New Roman" w:hAnsi="Times New Roman" w:cs="Times New Roman"/>
          <w:sz w:val="24"/>
          <w:szCs w:val="24"/>
        </w:rPr>
        <w:t xml:space="preserve">зультатов по </w:t>
      </w:r>
      <w:r w:rsidR="00215BB5">
        <w:rPr>
          <w:rFonts w:ascii="Times New Roman" w:hAnsi="Times New Roman" w:cs="Times New Roman"/>
          <w:sz w:val="24"/>
          <w:szCs w:val="24"/>
        </w:rPr>
        <w:t>физике, что на 0,39% ниже</w:t>
      </w:r>
      <w:r w:rsidR="00D817CB">
        <w:rPr>
          <w:rFonts w:ascii="Times New Roman" w:hAnsi="Times New Roman" w:cs="Times New Roman"/>
          <w:sz w:val="24"/>
          <w:szCs w:val="24"/>
        </w:rPr>
        <w:t xml:space="preserve">, чем в </w:t>
      </w:r>
      <w:r w:rsidR="0088384F">
        <w:rPr>
          <w:rFonts w:ascii="Times New Roman" w:hAnsi="Times New Roman" w:cs="Times New Roman"/>
          <w:sz w:val="24"/>
          <w:szCs w:val="24"/>
        </w:rPr>
        <w:t>2023</w:t>
      </w:r>
      <w:r>
        <w:rPr>
          <w:rFonts w:ascii="Times New Roman" w:hAnsi="Times New Roman" w:cs="Times New Roman"/>
          <w:sz w:val="24"/>
          <w:szCs w:val="24"/>
        </w:rPr>
        <w:t xml:space="preserve"> </w:t>
      </w:r>
      <w:r w:rsidR="00D817CB">
        <w:rPr>
          <w:rFonts w:ascii="Times New Roman" w:hAnsi="Times New Roman" w:cs="Times New Roman"/>
          <w:sz w:val="24"/>
          <w:szCs w:val="24"/>
        </w:rPr>
        <w:t xml:space="preserve"> году. </w:t>
      </w:r>
      <w:r w:rsidR="005B5724">
        <w:rPr>
          <w:rFonts w:ascii="Times New Roman" w:hAnsi="Times New Roman" w:cs="Times New Roman"/>
          <w:sz w:val="24"/>
          <w:szCs w:val="24"/>
        </w:rPr>
        <w:t>Учащиеся, показавшие базовый уровень</w:t>
      </w:r>
      <w:r w:rsidR="00215BB5">
        <w:rPr>
          <w:rFonts w:ascii="Times New Roman" w:hAnsi="Times New Roman" w:cs="Times New Roman"/>
          <w:sz w:val="24"/>
          <w:szCs w:val="24"/>
        </w:rPr>
        <w:t xml:space="preserve"> знаний в 2024 году составляют 2,33</w:t>
      </w:r>
      <w:r w:rsidR="005D237B">
        <w:rPr>
          <w:rFonts w:ascii="Times New Roman" w:hAnsi="Times New Roman" w:cs="Times New Roman"/>
          <w:sz w:val="24"/>
          <w:szCs w:val="24"/>
        </w:rPr>
        <w:t>%, чт</w:t>
      </w:r>
      <w:r w:rsidR="00215BB5">
        <w:rPr>
          <w:rFonts w:ascii="Times New Roman" w:hAnsi="Times New Roman" w:cs="Times New Roman"/>
          <w:sz w:val="24"/>
          <w:szCs w:val="24"/>
        </w:rPr>
        <w:t>о на 0,41% выше, чем весной 2023</w:t>
      </w:r>
      <w:r w:rsidR="005D237B">
        <w:rPr>
          <w:rFonts w:ascii="Times New Roman" w:hAnsi="Times New Roman" w:cs="Times New Roman"/>
          <w:sz w:val="24"/>
          <w:szCs w:val="24"/>
        </w:rPr>
        <w:t xml:space="preserve"> года. Учащиеся</w:t>
      </w:r>
      <w:r w:rsidR="00FB23EA">
        <w:rPr>
          <w:rFonts w:ascii="Times New Roman" w:hAnsi="Times New Roman" w:cs="Times New Roman"/>
          <w:sz w:val="24"/>
          <w:szCs w:val="24"/>
        </w:rPr>
        <w:t>,</w:t>
      </w:r>
      <w:r w:rsidR="005D237B">
        <w:rPr>
          <w:rFonts w:ascii="Times New Roman" w:hAnsi="Times New Roman" w:cs="Times New Roman"/>
          <w:sz w:val="24"/>
          <w:szCs w:val="24"/>
        </w:rPr>
        <w:t xml:space="preserve"> </w:t>
      </w:r>
      <w:r w:rsidR="005B5724">
        <w:rPr>
          <w:rFonts w:ascii="Times New Roman" w:hAnsi="Times New Roman" w:cs="Times New Roman"/>
          <w:sz w:val="24"/>
          <w:szCs w:val="24"/>
        </w:rPr>
        <w:t xml:space="preserve"> выполнившие работу неудовлетворительно</w:t>
      </w:r>
      <w:r w:rsidR="00FB23EA">
        <w:rPr>
          <w:rFonts w:ascii="Times New Roman" w:hAnsi="Times New Roman" w:cs="Times New Roman"/>
          <w:sz w:val="24"/>
          <w:szCs w:val="24"/>
        </w:rPr>
        <w:t>,</w:t>
      </w:r>
      <w:r w:rsidR="00215BB5">
        <w:rPr>
          <w:rFonts w:ascii="Times New Roman" w:hAnsi="Times New Roman" w:cs="Times New Roman"/>
          <w:sz w:val="24"/>
          <w:szCs w:val="24"/>
        </w:rPr>
        <w:t xml:space="preserve"> в 2024</w:t>
      </w:r>
      <w:r w:rsidR="005B5724">
        <w:rPr>
          <w:rFonts w:ascii="Times New Roman" w:hAnsi="Times New Roman" w:cs="Times New Roman"/>
          <w:sz w:val="24"/>
          <w:szCs w:val="24"/>
        </w:rPr>
        <w:t xml:space="preserve"> году отсутствуют, </w:t>
      </w:r>
      <w:proofErr w:type="gramStart"/>
      <w:r w:rsidR="00215BB5">
        <w:rPr>
          <w:rFonts w:ascii="Times New Roman" w:hAnsi="Times New Roman" w:cs="Times New Roman"/>
          <w:sz w:val="24"/>
          <w:szCs w:val="24"/>
        </w:rPr>
        <w:t>также, как</w:t>
      </w:r>
      <w:proofErr w:type="gramEnd"/>
      <w:r w:rsidR="00215BB5">
        <w:rPr>
          <w:rFonts w:ascii="Times New Roman" w:hAnsi="Times New Roman" w:cs="Times New Roman"/>
          <w:sz w:val="24"/>
          <w:szCs w:val="24"/>
        </w:rPr>
        <w:t xml:space="preserve"> и в 2023</w:t>
      </w:r>
      <w:r w:rsidR="005D237B">
        <w:rPr>
          <w:rFonts w:ascii="Times New Roman" w:hAnsi="Times New Roman" w:cs="Times New Roman"/>
          <w:sz w:val="24"/>
          <w:szCs w:val="24"/>
        </w:rPr>
        <w:t xml:space="preserve"> году</w:t>
      </w:r>
      <w:r w:rsidR="005B5724">
        <w:rPr>
          <w:rFonts w:ascii="Times New Roman" w:hAnsi="Times New Roman" w:cs="Times New Roman"/>
          <w:sz w:val="24"/>
          <w:szCs w:val="24"/>
        </w:rPr>
        <w:t>.</w:t>
      </w:r>
      <w:r w:rsidR="00D817CB" w:rsidRPr="00836E89">
        <w:rPr>
          <w:rFonts w:ascii="Times New Roman" w:hAnsi="Times New Roman" w:cs="Times New Roman"/>
          <w:sz w:val="24"/>
          <w:szCs w:val="24"/>
        </w:rPr>
        <w:t xml:space="preserve"> Следует отметить, что ряд умений и </w:t>
      </w:r>
      <w:r w:rsidR="005B5724">
        <w:rPr>
          <w:rFonts w:ascii="Times New Roman" w:hAnsi="Times New Roman" w:cs="Times New Roman"/>
          <w:sz w:val="24"/>
          <w:szCs w:val="24"/>
        </w:rPr>
        <w:t xml:space="preserve">видов </w:t>
      </w:r>
      <w:proofErr w:type="gramStart"/>
      <w:r w:rsidR="005B5724">
        <w:rPr>
          <w:rFonts w:ascii="Times New Roman" w:hAnsi="Times New Roman" w:cs="Times New Roman"/>
          <w:sz w:val="24"/>
          <w:szCs w:val="24"/>
        </w:rPr>
        <w:t>деятельности</w:t>
      </w:r>
      <w:proofErr w:type="gramEnd"/>
      <w:r w:rsidR="005B5724">
        <w:rPr>
          <w:rFonts w:ascii="Times New Roman" w:hAnsi="Times New Roman" w:cs="Times New Roman"/>
          <w:sz w:val="24"/>
          <w:szCs w:val="24"/>
        </w:rPr>
        <w:t xml:space="preserve"> обучающихся 11</w:t>
      </w:r>
      <w:r w:rsidR="00D817CB" w:rsidRPr="00836E89">
        <w:rPr>
          <w:rFonts w:ascii="Times New Roman" w:hAnsi="Times New Roman" w:cs="Times New Roman"/>
          <w:sz w:val="24"/>
          <w:szCs w:val="24"/>
        </w:rPr>
        <w:t xml:space="preserve">-х классов по </w:t>
      </w:r>
      <w:r w:rsidR="005D237B">
        <w:rPr>
          <w:rFonts w:ascii="Times New Roman" w:hAnsi="Times New Roman" w:cs="Times New Roman"/>
          <w:sz w:val="24"/>
          <w:szCs w:val="24"/>
        </w:rPr>
        <w:t>физике</w:t>
      </w:r>
      <w:r w:rsidR="00D817CB" w:rsidRPr="00836E89">
        <w:rPr>
          <w:rFonts w:ascii="Times New Roman" w:hAnsi="Times New Roman" w:cs="Times New Roman"/>
          <w:sz w:val="24"/>
          <w:szCs w:val="24"/>
        </w:rPr>
        <w:t xml:space="preserve"> выполнен и может считаться выполненным на достаточным уровне. Такие проверяемые знания</w:t>
      </w:r>
      <w:r w:rsidR="00482876">
        <w:rPr>
          <w:rFonts w:ascii="Times New Roman" w:hAnsi="Times New Roman" w:cs="Times New Roman"/>
          <w:sz w:val="24"/>
          <w:szCs w:val="24"/>
        </w:rPr>
        <w:t>,</w:t>
      </w:r>
      <w:r w:rsidR="00D817CB" w:rsidRPr="00836E89">
        <w:rPr>
          <w:rFonts w:ascii="Times New Roman" w:hAnsi="Times New Roman" w:cs="Times New Roman"/>
          <w:sz w:val="24"/>
          <w:szCs w:val="24"/>
        </w:rPr>
        <w:t xml:space="preserve"> как</w:t>
      </w:r>
      <w:r w:rsidR="005D237B">
        <w:rPr>
          <w:rFonts w:ascii="Times New Roman" w:hAnsi="Times New Roman" w:cs="Times New Roman"/>
          <w:sz w:val="24"/>
          <w:szCs w:val="24"/>
        </w:rPr>
        <w:t xml:space="preserve"> </w:t>
      </w:r>
      <w:r w:rsidR="00215BB5">
        <w:rPr>
          <w:rFonts w:ascii="Times New Roman" w:hAnsi="Times New Roman" w:cs="Times New Roman"/>
          <w:sz w:val="24"/>
          <w:szCs w:val="24"/>
        </w:rPr>
        <w:t>у</w:t>
      </w:r>
      <w:r w:rsidR="00215BB5" w:rsidRPr="00215BB5">
        <w:rPr>
          <w:rFonts w:ascii="Times New Roman" w:hAnsi="Times New Roman" w:cs="Times New Roman"/>
          <w:sz w:val="24"/>
          <w:szCs w:val="24"/>
        </w:rPr>
        <w:t>мение описывать и объяснять физич</w:t>
      </w:r>
      <w:r w:rsidR="00215BB5">
        <w:rPr>
          <w:rFonts w:ascii="Times New Roman" w:hAnsi="Times New Roman" w:cs="Times New Roman"/>
          <w:sz w:val="24"/>
          <w:szCs w:val="24"/>
        </w:rPr>
        <w:t>еские явления и свойства тел, у</w:t>
      </w:r>
      <w:r w:rsidR="00215BB5" w:rsidRPr="00215BB5">
        <w:rPr>
          <w:rFonts w:ascii="Times New Roman" w:hAnsi="Times New Roman" w:cs="Times New Roman"/>
          <w:sz w:val="24"/>
          <w:szCs w:val="24"/>
        </w:rPr>
        <w:t>мение объяснять устройство и принцип действия технических объектов, приводить примеры практического ис</w:t>
      </w:r>
      <w:r w:rsidR="00215BB5">
        <w:rPr>
          <w:rFonts w:ascii="Times New Roman" w:hAnsi="Times New Roman" w:cs="Times New Roman"/>
          <w:sz w:val="24"/>
          <w:szCs w:val="24"/>
        </w:rPr>
        <w:t xml:space="preserve">пользования физических знаний. </w:t>
      </w:r>
      <w:r w:rsidR="00D817CB" w:rsidRPr="00836E89">
        <w:rPr>
          <w:rFonts w:ascii="Times New Roman" w:hAnsi="Times New Roman" w:cs="Times New Roman"/>
          <w:sz w:val="24"/>
          <w:szCs w:val="24"/>
        </w:rPr>
        <w:t>К наименее сформ</w:t>
      </w:r>
      <w:r w:rsidR="005B5724">
        <w:rPr>
          <w:rFonts w:ascii="Times New Roman" w:hAnsi="Times New Roman" w:cs="Times New Roman"/>
          <w:sz w:val="24"/>
          <w:szCs w:val="24"/>
        </w:rPr>
        <w:t>ированным</w:t>
      </w:r>
      <w:r w:rsidR="00482876">
        <w:rPr>
          <w:rFonts w:ascii="Times New Roman" w:hAnsi="Times New Roman" w:cs="Times New Roman"/>
          <w:sz w:val="24"/>
          <w:szCs w:val="24"/>
        </w:rPr>
        <w:t>,</w:t>
      </w:r>
      <w:r w:rsidR="005B5724">
        <w:rPr>
          <w:rFonts w:ascii="Times New Roman" w:hAnsi="Times New Roman" w:cs="Times New Roman"/>
          <w:sz w:val="24"/>
          <w:szCs w:val="24"/>
        </w:rPr>
        <w:t xml:space="preserve"> можно отнести умение </w:t>
      </w:r>
      <w:r w:rsidR="005B5724" w:rsidRPr="005B5724">
        <w:rPr>
          <w:rFonts w:ascii="Times New Roman" w:hAnsi="Times New Roman" w:cs="Times New Roman"/>
          <w:sz w:val="24"/>
          <w:szCs w:val="24"/>
        </w:rPr>
        <w:t xml:space="preserve"> </w:t>
      </w:r>
      <w:r w:rsidR="00215BB5" w:rsidRPr="00215BB5">
        <w:rPr>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СМИ, Интерне</w:t>
      </w:r>
      <w:r w:rsidR="00215BB5">
        <w:rPr>
          <w:rFonts w:ascii="Times New Roman" w:hAnsi="Times New Roman" w:cs="Times New Roman"/>
          <w:sz w:val="24"/>
          <w:szCs w:val="24"/>
        </w:rPr>
        <w:t>те, научно-популярных статьях</w:t>
      </w:r>
      <w:proofErr w:type="gramStart"/>
      <w:r w:rsidR="00215BB5">
        <w:rPr>
          <w:rFonts w:ascii="Times New Roman" w:hAnsi="Times New Roman" w:cs="Times New Roman"/>
          <w:sz w:val="24"/>
          <w:szCs w:val="24"/>
        </w:rPr>
        <w:t>.</w:t>
      </w:r>
      <w:proofErr w:type="gramEnd"/>
      <w:r w:rsidR="00215BB5">
        <w:rPr>
          <w:rFonts w:ascii="Times New Roman" w:hAnsi="Times New Roman" w:cs="Times New Roman"/>
          <w:sz w:val="24"/>
          <w:szCs w:val="24"/>
        </w:rPr>
        <w:t xml:space="preserve"> </w:t>
      </w:r>
      <w:proofErr w:type="gramStart"/>
      <w:r w:rsidR="00215BB5">
        <w:rPr>
          <w:rFonts w:ascii="Times New Roman" w:hAnsi="Times New Roman" w:cs="Times New Roman"/>
          <w:sz w:val="24"/>
          <w:szCs w:val="24"/>
        </w:rPr>
        <w:t>у</w:t>
      </w:r>
      <w:proofErr w:type="gramEnd"/>
      <w:r w:rsidR="00215BB5">
        <w:rPr>
          <w:rFonts w:ascii="Times New Roman" w:hAnsi="Times New Roman" w:cs="Times New Roman"/>
          <w:sz w:val="24"/>
          <w:szCs w:val="24"/>
        </w:rPr>
        <w:t>мение</w:t>
      </w:r>
      <w:r w:rsidR="00215BB5" w:rsidRPr="00215BB5">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D817CB" w:rsidRPr="00836E89" w:rsidRDefault="005B5724" w:rsidP="005B5724">
      <w:pPr>
        <w:ind w:firstLine="708"/>
        <w:jc w:val="both"/>
        <w:rPr>
          <w:rFonts w:ascii="Times New Roman" w:hAnsi="Times New Roman" w:cs="Times New Roman"/>
          <w:b/>
          <w:sz w:val="24"/>
          <w:szCs w:val="24"/>
        </w:rPr>
      </w:pPr>
      <w:r w:rsidRPr="005B5724">
        <w:rPr>
          <w:rFonts w:ascii="Times New Roman" w:hAnsi="Times New Roman" w:cs="Times New Roman"/>
          <w:sz w:val="24"/>
          <w:szCs w:val="24"/>
        </w:rPr>
        <w:t xml:space="preserve"> </w:t>
      </w:r>
      <w:r w:rsidR="00D817CB" w:rsidRPr="00836E89">
        <w:rPr>
          <w:rFonts w:ascii="Times New Roman" w:hAnsi="Times New Roman" w:cs="Times New Roman"/>
          <w:b/>
          <w:sz w:val="24"/>
          <w:szCs w:val="24"/>
        </w:rPr>
        <w:t>Рекомендации</w:t>
      </w:r>
    </w:p>
    <w:p w:rsidR="00482876" w:rsidRDefault="00482876" w:rsidP="00482876">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Ан</w:t>
      </w:r>
      <w:r w:rsidR="00336067">
        <w:rPr>
          <w:rFonts w:ascii="Times New Roman" w:eastAsia="Times New Roman" w:hAnsi="Times New Roman" w:cs="Times New Roman"/>
          <w:sz w:val="24"/>
          <w:szCs w:val="24"/>
          <w:lang w:eastAsia="ru-RU"/>
        </w:rPr>
        <w:t>ализ результатов ВПР по физике</w:t>
      </w:r>
      <w:r>
        <w:rPr>
          <w:rFonts w:ascii="Times New Roman" w:eastAsia="Times New Roman" w:hAnsi="Times New Roman" w:cs="Times New Roman"/>
          <w:sz w:val="24"/>
          <w:szCs w:val="24"/>
          <w:lang w:eastAsia="ru-RU"/>
        </w:rPr>
        <w:t xml:space="preserve"> позволил вскрыть дефициты, проблемные поля в виде </w:t>
      </w:r>
      <w:r>
        <w:rPr>
          <w:rFonts w:ascii="Times New Roman" w:eastAsia="Times New Roman" w:hAnsi="Times New Roman" w:cs="Times New Roman"/>
          <w:sz w:val="24"/>
          <w:szCs w:val="24"/>
        </w:rPr>
        <w:t>несформированных планируемых результатов  обучающихся. Для того чтобы повысить качество образования, необходимо:</w:t>
      </w:r>
    </w:p>
    <w:p w:rsidR="00482876" w:rsidRPr="00836E89" w:rsidRDefault="00482876" w:rsidP="00482876">
      <w:pPr>
        <w:numPr>
          <w:ilvl w:val="0"/>
          <w:numId w:val="4"/>
        </w:numPr>
        <w:shd w:val="clear" w:color="auto" w:fill="FFFFFF"/>
        <w:tabs>
          <w:tab w:val="clear" w:pos="1080"/>
          <w:tab w:val="left" w:pos="426"/>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методических объединениях проанализ</w:t>
      </w:r>
      <w:r w:rsidR="0088384F">
        <w:rPr>
          <w:rFonts w:ascii="Times New Roman" w:eastAsia="Times New Roman" w:hAnsi="Times New Roman" w:cs="Times New Roman"/>
          <w:sz w:val="24"/>
          <w:szCs w:val="24"/>
          <w:lang w:eastAsia="ru-RU"/>
        </w:rPr>
        <w:t>ировать типичные ошибки ВПР 2024</w:t>
      </w:r>
      <w:r>
        <w:rPr>
          <w:rFonts w:ascii="Times New Roman" w:eastAsia="Times New Roman" w:hAnsi="Times New Roman" w:cs="Times New Roman"/>
          <w:sz w:val="24"/>
          <w:szCs w:val="24"/>
          <w:lang w:eastAsia="ru-RU"/>
        </w:rPr>
        <w:t xml:space="preserve"> года, спланировать работу по ликвидации проблемных полей.</w:t>
      </w:r>
    </w:p>
    <w:p w:rsidR="00482876" w:rsidRPr="00836E89" w:rsidRDefault="00482876" w:rsidP="00482876">
      <w:pPr>
        <w:numPr>
          <w:ilvl w:val="0"/>
          <w:numId w:val="4"/>
        </w:numPr>
        <w:shd w:val="clear" w:color="auto" w:fill="FFFFFF"/>
        <w:tabs>
          <w:tab w:val="clear" w:pos="1080"/>
          <w:tab w:val="left" w:pos="426"/>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836E89">
        <w:rPr>
          <w:rFonts w:ascii="Times New Roman" w:eastAsia="Times New Roman" w:hAnsi="Times New Roman" w:cs="Times New Roman"/>
          <w:sz w:val="24"/>
          <w:szCs w:val="24"/>
          <w:lang w:eastAsia="ru-RU"/>
        </w:rPr>
        <w:t>Включить вопросы по подготовке, организации и проведения ВПР в 202</w:t>
      </w:r>
      <w:r w:rsidR="0088384F">
        <w:rPr>
          <w:rFonts w:ascii="Times New Roman" w:eastAsia="Times New Roman" w:hAnsi="Times New Roman" w:cs="Times New Roman"/>
          <w:sz w:val="24"/>
          <w:szCs w:val="24"/>
          <w:lang w:eastAsia="ru-RU"/>
        </w:rPr>
        <w:t>4</w:t>
      </w:r>
      <w:r w:rsidRPr="00836E89">
        <w:rPr>
          <w:rFonts w:ascii="Times New Roman" w:eastAsia="Times New Roman" w:hAnsi="Times New Roman" w:cs="Times New Roman"/>
          <w:sz w:val="24"/>
          <w:szCs w:val="24"/>
          <w:lang w:eastAsia="ru-RU"/>
        </w:rPr>
        <w:t>-202</w:t>
      </w:r>
      <w:r w:rsidR="0088384F">
        <w:rPr>
          <w:rFonts w:ascii="Times New Roman" w:eastAsia="Times New Roman" w:hAnsi="Times New Roman" w:cs="Times New Roman"/>
          <w:sz w:val="24"/>
          <w:szCs w:val="24"/>
          <w:lang w:eastAsia="ru-RU"/>
        </w:rPr>
        <w:t>5</w:t>
      </w:r>
      <w:r w:rsidRPr="00836E89">
        <w:rPr>
          <w:rFonts w:ascii="Times New Roman" w:eastAsia="Times New Roman" w:hAnsi="Times New Roman" w:cs="Times New Roman"/>
          <w:sz w:val="24"/>
          <w:szCs w:val="24"/>
          <w:lang w:eastAsia="ru-RU"/>
        </w:rPr>
        <w:t xml:space="preserve"> учебном году в план р</w:t>
      </w:r>
      <w:r>
        <w:rPr>
          <w:rFonts w:ascii="Times New Roman" w:eastAsia="Times New Roman" w:hAnsi="Times New Roman" w:cs="Times New Roman"/>
          <w:sz w:val="24"/>
          <w:szCs w:val="24"/>
          <w:lang w:eastAsia="ru-RU"/>
        </w:rPr>
        <w:t>аботы кафедры.</w:t>
      </w:r>
    </w:p>
    <w:p w:rsidR="00482876" w:rsidRDefault="00482876" w:rsidP="00482876">
      <w:pPr>
        <w:numPr>
          <w:ilvl w:val="0"/>
          <w:numId w:val="4"/>
        </w:numPr>
        <w:shd w:val="clear" w:color="auto" w:fill="FFFFFF"/>
        <w:tabs>
          <w:tab w:val="clear" w:pos="1080"/>
          <w:tab w:val="left" w:pos="426"/>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w:t>
      </w:r>
      <w:r w:rsidR="0088384F">
        <w:rPr>
          <w:rFonts w:ascii="Times New Roman" w:eastAsia="Times New Roman" w:hAnsi="Times New Roman" w:cs="Times New Roman"/>
          <w:sz w:val="24"/>
          <w:szCs w:val="24"/>
          <w:lang w:eastAsia="ru-RU"/>
        </w:rPr>
        <w:t>ь банк заданий с учётом ВПР 2024</w:t>
      </w:r>
      <w:r>
        <w:rPr>
          <w:rFonts w:ascii="Times New Roman" w:eastAsia="Times New Roman" w:hAnsi="Times New Roman" w:cs="Times New Roman"/>
          <w:sz w:val="24"/>
          <w:szCs w:val="24"/>
          <w:lang w:eastAsia="ru-RU"/>
        </w:rPr>
        <w:t xml:space="preserve"> года.</w:t>
      </w:r>
    </w:p>
    <w:p w:rsidR="00336067" w:rsidRDefault="00336067" w:rsidP="00336067">
      <w:pPr>
        <w:numPr>
          <w:ilvl w:val="0"/>
          <w:numId w:val="4"/>
        </w:numPr>
        <w:shd w:val="clear" w:color="auto" w:fill="FFFFFF"/>
        <w:tabs>
          <w:tab w:val="clear" w:pos="1080"/>
          <w:tab w:val="left" w:pos="426"/>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336067">
        <w:rPr>
          <w:rFonts w:ascii="Times New Roman" w:eastAsia="Times New Roman" w:hAnsi="Times New Roman" w:cs="Times New Roman"/>
          <w:sz w:val="24"/>
          <w:szCs w:val="24"/>
        </w:rPr>
        <w:t>Формировать у учащихся умение активно применять полученные знания на практике. При их усвоении активно привлекать дополнительные материалы, сборники дидактических и познавательных заданий, работы с иллюстративным материалом, в том числе различными учебными электронными ресурсами, ресурсами сети Интернет</w:t>
      </w:r>
      <w:r>
        <w:rPr>
          <w:rFonts w:ascii="Times New Roman" w:eastAsia="Times New Roman" w:hAnsi="Times New Roman" w:cs="Times New Roman"/>
          <w:sz w:val="24"/>
          <w:szCs w:val="24"/>
        </w:rPr>
        <w:t>.</w:t>
      </w:r>
    </w:p>
    <w:p w:rsidR="00336067" w:rsidRPr="00336067" w:rsidRDefault="00336067" w:rsidP="00336067">
      <w:pPr>
        <w:numPr>
          <w:ilvl w:val="0"/>
          <w:numId w:val="4"/>
        </w:numPr>
        <w:shd w:val="clear" w:color="auto" w:fill="FFFFFF"/>
        <w:tabs>
          <w:tab w:val="clear" w:pos="1080"/>
          <w:tab w:val="left" w:pos="426"/>
        </w:tabs>
        <w:spacing w:before="100" w:beforeAutospacing="1" w:after="100" w:afterAutospacing="1" w:line="240" w:lineRule="auto"/>
        <w:ind w:left="142" w:firstLine="0"/>
        <w:jc w:val="both"/>
        <w:rPr>
          <w:rFonts w:ascii="Times New Roman" w:eastAsia="Times New Roman" w:hAnsi="Times New Roman" w:cs="Times New Roman"/>
          <w:sz w:val="24"/>
          <w:szCs w:val="24"/>
          <w:lang w:eastAsia="ru-RU"/>
        </w:rPr>
      </w:pPr>
      <w:r w:rsidRPr="00336067">
        <w:rPr>
          <w:rFonts w:ascii="Times New Roman" w:eastAsia="Times New Roman" w:hAnsi="Times New Roman" w:cs="Times New Roman"/>
          <w:sz w:val="24"/>
          <w:szCs w:val="24"/>
        </w:rPr>
        <w:t>Совершенствовать методику текущего, тематического, поэтапного повторения и контроля, сочетать в нем разные формы устной и письменной проверки.</w:t>
      </w:r>
    </w:p>
    <w:p w:rsidR="00336067" w:rsidRPr="00482876" w:rsidRDefault="00336067" w:rsidP="00336067">
      <w:pPr>
        <w:shd w:val="clear" w:color="auto" w:fill="FFFFFF"/>
        <w:tabs>
          <w:tab w:val="left" w:pos="426"/>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482876" w:rsidRDefault="00482876" w:rsidP="00482876">
      <w:pPr>
        <w:spacing w:after="0" w:line="240" w:lineRule="auto"/>
        <w:ind w:left="142" w:right="667"/>
        <w:rPr>
          <w:rFonts w:ascii="Times New Roman" w:eastAsia="Times New Roman" w:hAnsi="Times New Roman" w:cs="Times New Roman"/>
          <w:sz w:val="24"/>
          <w:szCs w:val="24"/>
        </w:rPr>
      </w:pPr>
    </w:p>
    <w:p w:rsidR="00482876" w:rsidRPr="003F14E1" w:rsidRDefault="00482876" w:rsidP="00482876">
      <w:pPr>
        <w:jc w:val="both"/>
        <w:rPr>
          <w:rFonts w:ascii="Times New Roman" w:hAnsi="Times New Roman" w:cs="Times New Roman"/>
          <w:sz w:val="24"/>
          <w:szCs w:val="24"/>
        </w:rPr>
      </w:pPr>
    </w:p>
    <w:p w:rsidR="00D817CB" w:rsidRPr="001446EC" w:rsidRDefault="00D817CB" w:rsidP="001909EA">
      <w:pPr>
        <w:ind w:left="-709"/>
        <w:rPr>
          <w:rFonts w:ascii="Times New Roman" w:hAnsi="Times New Roman" w:cs="Times New Roman"/>
          <w:sz w:val="28"/>
          <w:szCs w:val="28"/>
        </w:rPr>
      </w:pPr>
    </w:p>
    <w:sectPr w:rsidR="00D817CB" w:rsidRPr="001446EC" w:rsidSect="000A2FFE">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3D" w:rsidRDefault="00E6433D" w:rsidP="00F57ACA">
      <w:pPr>
        <w:spacing w:after="0" w:line="240" w:lineRule="auto"/>
      </w:pPr>
      <w:r>
        <w:separator/>
      </w:r>
    </w:p>
  </w:endnote>
  <w:endnote w:type="continuationSeparator" w:id="0">
    <w:p w:rsidR="00E6433D" w:rsidRDefault="00E6433D" w:rsidP="00F5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08756"/>
      <w:docPartObj>
        <w:docPartGallery w:val="Page Numbers (Bottom of Page)"/>
        <w:docPartUnique/>
      </w:docPartObj>
    </w:sdtPr>
    <w:sdtEndPr/>
    <w:sdtContent>
      <w:p w:rsidR="00332467" w:rsidRDefault="00332467">
        <w:pPr>
          <w:pStyle w:val="a7"/>
          <w:jc w:val="right"/>
        </w:pPr>
        <w:r>
          <w:fldChar w:fldCharType="begin"/>
        </w:r>
        <w:r>
          <w:instrText>PAGE   \* MERGEFORMAT</w:instrText>
        </w:r>
        <w:r>
          <w:fldChar w:fldCharType="separate"/>
        </w:r>
        <w:r w:rsidR="00486EE3">
          <w:rPr>
            <w:noProof/>
          </w:rPr>
          <w:t>3</w:t>
        </w:r>
        <w:r>
          <w:fldChar w:fldCharType="end"/>
        </w:r>
      </w:p>
    </w:sdtContent>
  </w:sdt>
  <w:p w:rsidR="00332467" w:rsidRDefault="003324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3D" w:rsidRDefault="00E6433D" w:rsidP="00F57ACA">
      <w:pPr>
        <w:spacing w:after="0" w:line="240" w:lineRule="auto"/>
      </w:pPr>
      <w:r>
        <w:separator/>
      </w:r>
    </w:p>
  </w:footnote>
  <w:footnote w:type="continuationSeparator" w:id="0">
    <w:p w:rsidR="00E6433D" w:rsidRDefault="00E6433D" w:rsidP="00F57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962"/>
    <w:multiLevelType w:val="hybridMultilevel"/>
    <w:tmpl w:val="94C24254"/>
    <w:lvl w:ilvl="0" w:tplc="14A8D7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653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371F94"/>
    <w:multiLevelType w:val="hybridMultilevel"/>
    <w:tmpl w:val="938E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44CD1"/>
    <w:multiLevelType w:val="hybridMultilevel"/>
    <w:tmpl w:val="3092B0D8"/>
    <w:lvl w:ilvl="0" w:tplc="5B9A862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F7193"/>
    <w:multiLevelType w:val="multilevel"/>
    <w:tmpl w:val="B4DCE8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6DAA65F1"/>
    <w:multiLevelType w:val="hybridMultilevel"/>
    <w:tmpl w:val="3446BE0C"/>
    <w:lvl w:ilvl="0" w:tplc="D8804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A3"/>
    <w:rsid w:val="00054199"/>
    <w:rsid w:val="00061F48"/>
    <w:rsid w:val="000A2FFE"/>
    <w:rsid w:val="000D0A5E"/>
    <w:rsid w:val="00114D6B"/>
    <w:rsid w:val="00120DE3"/>
    <w:rsid w:val="001446EC"/>
    <w:rsid w:val="00151D2B"/>
    <w:rsid w:val="001909EA"/>
    <w:rsid w:val="001A4669"/>
    <w:rsid w:val="001E58BB"/>
    <w:rsid w:val="00200F06"/>
    <w:rsid w:val="00215BB5"/>
    <w:rsid w:val="00231835"/>
    <w:rsid w:val="00241DBF"/>
    <w:rsid w:val="00245C25"/>
    <w:rsid w:val="00255190"/>
    <w:rsid w:val="002E46EF"/>
    <w:rsid w:val="002F2371"/>
    <w:rsid w:val="00305F19"/>
    <w:rsid w:val="00332467"/>
    <w:rsid w:val="00336067"/>
    <w:rsid w:val="00373182"/>
    <w:rsid w:val="003A6034"/>
    <w:rsid w:val="003A7C58"/>
    <w:rsid w:val="00401D99"/>
    <w:rsid w:val="0042364A"/>
    <w:rsid w:val="004437A0"/>
    <w:rsid w:val="00482876"/>
    <w:rsid w:val="00486EE3"/>
    <w:rsid w:val="004B4BA3"/>
    <w:rsid w:val="004D06CC"/>
    <w:rsid w:val="00516971"/>
    <w:rsid w:val="00525213"/>
    <w:rsid w:val="00554006"/>
    <w:rsid w:val="005B5724"/>
    <w:rsid w:val="005D237B"/>
    <w:rsid w:val="00673C8D"/>
    <w:rsid w:val="00675D92"/>
    <w:rsid w:val="00714617"/>
    <w:rsid w:val="007D6FB1"/>
    <w:rsid w:val="007E2734"/>
    <w:rsid w:val="008265BE"/>
    <w:rsid w:val="00857CE1"/>
    <w:rsid w:val="008614F6"/>
    <w:rsid w:val="00861B0E"/>
    <w:rsid w:val="00882DEA"/>
    <w:rsid w:val="0088384F"/>
    <w:rsid w:val="0091129D"/>
    <w:rsid w:val="00923D69"/>
    <w:rsid w:val="009C78D3"/>
    <w:rsid w:val="00A135A1"/>
    <w:rsid w:val="00A56719"/>
    <w:rsid w:val="00B22ECE"/>
    <w:rsid w:val="00B25B88"/>
    <w:rsid w:val="00B646CD"/>
    <w:rsid w:val="00B840C0"/>
    <w:rsid w:val="00BE6808"/>
    <w:rsid w:val="00C905E1"/>
    <w:rsid w:val="00D2447B"/>
    <w:rsid w:val="00D3189E"/>
    <w:rsid w:val="00D40197"/>
    <w:rsid w:val="00D62D3A"/>
    <w:rsid w:val="00D817CB"/>
    <w:rsid w:val="00DC2ADD"/>
    <w:rsid w:val="00DF571D"/>
    <w:rsid w:val="00E6433D"/>
    <w:rsid w:val="00E654A3"/>
    <w:rsid w:val="00E7473F"/>
    <w:rsid w:val="00E930F6"/>
    <w:rsid w:val="00ED1E3D"/>
    <w:rsid w:val="00ED2198"/>
    <w:rsid w:val="00EF69B1"/>
    <w:rsid w:val="00F57ACA"/>
    <w:rsid w:val="00FB1276"/>
    <w:rsid w:val="00FB23EA"/>
    <w:rsid w:val="00FB56E9"/>
    <w:rsid w:val="00FD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C0"/>
    <w:pPr>
      <w:ind w:left="720"/>
      <w:contextualSpacing/>
    </w:pPr>
  </w:style>
  <w:style w:type="paragraph" w:styleId="a4">
    <w:name w:val="Normal (Web)"/>
    <w:basedOn w:val="a"/>
    <w:uiPriority w:val="99"/>
    <w:unhideWhenUsed/>
    <w:rsid w:val="007E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ACA"/>
  </w:style>
  <w:style w:type="paragraph" w:styleId="a7">
    <w:name w:val="footer"/>
    <w:basedOn w:val="a"/>
    <w:link w:val="a8"/>
    <w:uiPriority w:val="99"/>
    <w:unhideWhenUsed/>
    <w:rsid w:val="00F57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C0"/>
    <w:pPr>
      <w:ind w:left="720"/>
      <w:contextualSpacing/>
    </w:pPr>
  </w:style>
  <w:style w:type="paragraph" w:styleId="a4">
    <w:name w:val="Normal (Web)"/>
    <w:basedOn w:val="a"/>
    <w:uiPriority w:val="99"/>
    <w:unhideWhenUsed/>
    <w:rsid w:val="007E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ACA"/>
  </w:style>
  <w:style w:type="paragraph" w:styleId="a7">
    <w:name w:val="footer"/>
    <w:basedOn w:val="a"/>
    <w:link w:val="a8"/>
    <w:uiPriority w:val="99"/>
    <w:unhideWhenUsed/>
    <w:rsid w:val="00F57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6981">
      <w:bodyDiv w:val="1"/>
      <w:marLeft w:val="0"/>
      <w:marRight w:val="0"/>
      <w:marTop w:val="0"/>
      <w:marBottom w:val="0"/>
      <w:divBdr>
        <w:top w:val="none" w:sz="0" w:space="0" w:color="auto"/>
        <w:left w:val="none" w:sz="0" w:space="0" w:color="auto"/>
        <w:bottom w:val="none" w:sz="0" w:space="0" w:color="auto"/>
        <w:right w:val="none" w:sz="0" w:space="0" w:color="auto"/>
      </w:divBdr>
    </w:div>
    <w:div w:id="141432915">
      <w:bodyDiv w:val="1"/>
      <w:marLeft w:val="0"/>
      <w:marRight w:val="0"/>
      <w:marTop w:val="0"/>
      <w:marBottom w:val="0"/>
      <w:divBdr>
        <w:top w:val="none" w:sz="0" w:space="0" w:color="auto"/>
        <w:left w:val="none" w:sz="0" w:space="0" w:color="auto"/>
        <w:bottom w:val="none" w:sz="0" w:space="0" w:color="auto"/>
        <w:right w:val="none" w:sz="0" w:space="0" w:color="auto"/>
      </w:divBdr>
    </w:div>
    <w:div w:id="302200450">
      <w:bodyDiv w:val="1"/>
      <w:marLeft w:val="0"/>
      <w:marRight w:val="0"/>
      <w:marTop w:val="0"/>
      <w:marBottom w:val="0"/>
      <w:divBdr>
        <w:top w:val="none" w:sz="0" w:space="0" w:color="auto"/>
        <w:left w:val="none" w:sz="0" w:space="0" w:color="auto"/>
        <w:bottom w:val="none" w:sz="0" w:space="0" w:color="auto"/>
        <w:right w:val="none" w:sz="0" w:space="0" w:color="auto"/>
      </w:divBdr>
    </w:div>
    <w:div w:id="347174654">
      <w:bodyDiv w:val="1"/>
      <w:marLeft w:val="0"/>
      <w:marRight w:val="0"/>
      <w:marTop w:val="0"/>
      <w:marBottom w:val="0"/>
      <w:divBdr>
        <w:top w:val="none" w:sz="0" w:space="0" w:color="auto"/>
        <w:left w:val="none" w:sz="0" w:space="0" w:color="auto"/>
        <w:bottom w:val="none" w:sz="0" w:space="0" w:color="auto"/>
        <w:right w:val="none" w:sz="0" w:space="0" w:color="auto"/>
      </w:divBdr>
    </w:div>
    <w:div w:id="371157460">
      <w:bodyDiv w:val="1"/>
      <w:marLeft w:val="0"/>
      <w:marRight w:val="0"/>
      <w:marTop w:val="0"/>
      <w:marBottom w:val="0"/>
      <w:divBdr>
        <w:top w:val="none" w:sz="0" w:space="0" w:color="auto"/>
        <w:left w:val="none" w:sz="0" w:space="0" w:color="auto"/>
        <w:bottom w:val="none" w:sz="0" w:space="0" w:color="auto"/>
        <w:right w:val="none" w:sz="0" w:space="0" w:color="auto"/>
      </w:divBdr>
    </w:div>
    <w:div w:id="420102786">
      <w:bodyDiv w:val="1"/>
      <w:marLeft w:val="0"/>
      <w:marRight w:val="0"/>
      <w:marTop w:val="0"/>
      <w:marBottom w:val="0"/>
      <w:divBdr>
        <w:top w:val="none" w:sz="0" w:space="0" w:color="auto"/>
        <w:left w:val="none" w:sz="0" w:space="0" w:color="auto"/>
        <w:bottom w:val="none" w:sz="0" w:space="0" w:color="auto"/>
        <w:right w:val="none" w:sz="0" w:space="0" w:color="auto"/>
      </w:divBdr>
    </w:div>
    <w:div w:id="468477101">
      <w:bodyDiv w:val="1"/>
      <w:marLeft w:val="0"/>
      <w:marRight w:val="0"/>
      <w:marTop w:val="0"/>
      <w:marBottom w:val="0"/>
      <w:divBdr>
        <w:top w:val="none" w:sz="0" w:space="0" w:color="auto"/>
        <w:left w:val="none" w:sz="0" w:space="0" w:color="auto"/>
        <w:bottom w:val="none" w:sz="0" w:space="0" w:color="auto"/>
        <w:right w:val="none" w:sz="0" w:space="0" w:color="auto"/>
      </w:divBdr>
    </w:div>
    <w:div w:id="504629690">
      <w:bodyDiv w:val="1"/>
      <w:marLeft w:val="0"/>
      <w:marRight w:val="0"/>
      <w:marTop w:val="0"/>
      <w:marBottom w:val="0"/>
      <w:divBdr>
        <w:top w:val="none" w:sz="0" w:space="0" w:color="auto"/>
        <w:left w:val="none" w:sz="0" w:space="0" w:color="auto"/>
        <w:bottom w:val="none" w:sz="0" w:space="0" w:color="auto"/>
        <w:right w:val="none" w:sz="0" w:space="0" w:color="auto"/>
      </w:divBdr>
    </w:div>
    <w:div w:id="631520207">
      <w:bodyDiv w:val="1"/>
      <w:marLeft w:val="0"/>
      <w:marRight w:val="0"/>
      <w:marTop w:val="0"/>
      <w:marBottom w:val="0"/>
      <w:divBdr>
        <w:top w:val="none" w:sz="0" w:space="0" w:color="auto"/>
        <w:left w:val="none" w:sz="0" w:space="0" w:color="auto"/>
        <w:bottom w:val="none" w:sz="0" w:space="0" w:color="auto"/>
        <w:right w:val="none" w:sz="0" w:space="0" w:color="auto"/>
      </w:divBdr>
    </w:div>
    <w:div w:id="1078095525">
      <w:bodyDiv w:val="1"/>
      <w:marLeft w:val="0"/>
      <w:marRight w:val="0"/>
      <w:marTop w:val="0"/>
      <w:marBottom w:val="0"/>
      <w:divBdr>
        <w:top w:val="none" w:sz="0" w:space="0" w:color="auto"/>
        <w:left w:val="none" w:sz="0" w:space="0" w:color="auto"/>
        <w:bottom w:val="none" w:sz="0" w:space="0" w:color="auto"/>
        <w:right w:val="none" w:sz="0" w:space="0" w:color="auto"/>
      </w:divBdr>
    </w:div>
    <w:div w:id="1127503887">
      <w:bodyDiv w:val="1"/>
      <w:marLeft w:val="0"/>
      <w:marRight w:val="0"/>
      <w:marTop w:val="0"/>
      <w:marBottom w:val="0"/>
      <w:divBdr>
        <w:top w:val="none" w:sz="0" w:space="0" w:color="auto"/>
        <w:left w:val="none" w:sz="0" w:space="0" w:color="auto"/>
        <w:bottom w:val="none" w:sz="0" w:space="0" w:color="auto"/>
        <w:right w:val="none" w:sz="0" w:space="0" w:color="auto"/>
      </w:divBdr>
    </w:div>
    <w:div w:id="1255167068">
      <w:bodyDiv w:val="1"/>
      <w:marLeft w:val="0"/>
      <w:marRight w:val="0"/>
      <w:marTop w:val="0"/>
      <w:marBottom w:val="0"/>
      <w:divBdr>
        <w:top w:val="none" w:sz="0" w:space="0" w:color="auto"/>
        <w:left w:val="none" w:sz="0" w:space="0" w:color="auto"/>
        <w:bottom w:val="none" w:sz="0" w:space="0" w:color="auto"/>
        <w:right w:val="none" w:sz="0" w:space="0" w:color="auto"/>
      </w:divBdr>
    </w:div>
    <w:div w:id="1307203501">
      <w:bodyDiv w:val="1"/>
      <w:marLeft w:val="0"/>
      <w:marRight w:val="0"/>
      <w:marTop w:val="0"/>
      <w:marBottom w:val="0"/>
      <w:divBdr>
        <w:top w:val="none" w:sz="0" w:space="0" w:color="auto"/>
        <w:left w:val="none" w:sz="0" w:space="0" w:color="auto"/>
        <w:bottom w:val="none" w:sz="0" w:space="0" w:color="auto"/>
        <w:right w:val="none" w:sz="0" w:space="0" w:color="auto"/>
      </w:divBdr>
    </w:div>
    <w:div w:id="1344892682">
      <w:bodyDiv w:val="1"/>
      <w:marLeft w:val="0"/>
      <w:marRight w:val="0"/>
      <w:marTop w:val="0"/>
      <w:marBottom w:val="0"/>
      <w:divBdr>
        <w:top w:val="none" w:sz="0" w:space="0" w:color="auto"/>
        <w:left w:val="none" w:sz="0" w:space="0" w:color="auto"/>
        <w:bottom w:val="none" w:sz="0" w:space="0" w:color="auto"/>
        <w:right w:val="none" w:sz="0" w:space="0" w:color="auto"/>
      </w:divBdr>
    </w:div>
    <w:div w:id="1395591685">
      <w:bodyDiv w:val="1"/>
      <w:marLeft w:val="0"/>
      <w:marRight w:val="0"/>
      <w:marTop w:val="0"/>
      <w:marBottom w:val="0"/>
      <w:divBdr>
        <w:top w:val="none" w:sz="0" w:space="0" w:color="auto"/>
        <w:left w:val="none" w:sz="0" w:space="0" w:color="auto"/>
        <w:bottom w:val="none" w:sz="0" w:space="0" w:color="auto"/>
        <w:right w:val="none" w:sz="0" w:space="0" w:color="auto"/>
      </w:divBdr>
    </w:div>
    <w:div w:id="1483765791">
      <w:bodyDiv w:val="1"/>
      <w:marLeft w:val="0"/>
      <w:marRight w:val="0"/>
      <w:marTop w:val="0"/>
      <w:marBottom w:val="0"/>
      <w:divBdr>
        <w:top w:val="none" w:sz="0" w:space="0" w:color="auto"/>
        <w:left w:val="none" w:sz="0" w:space="0" w:color="auto"/>
        <w:bottom w:val="none" w:sz="0" w:space="0" w:color="auto"/>
        <w:right w:val="none" w:sz="0" w:space="0" w:color="auto"/>
      </w:divBdr>
    </w:div>
    <w:div w:id="1641615882">
      <w:bodyDiv w:val="1"/>
      <w:marLeft w:val="0"/>
      <w:marRight w:val="0"/>
      <w:marTop w:val="0"/>
      <w:marBottom w:val="0"/>
      <w:divBdr>
        <w:top w:val="none" w:sz="0" w:space="0" w:color="auto"/>
        <w:left w:val="none" w:sz="0" w:space="0" w:color="auto"/>
        <w:bottom w:val="none" w:sz="0" w:space="0" w:color="auto"/>
        <w:right w:val="none" w:sz="0" w:space="0" w:color="auto"/>
      </w:divBdr>
    </w:div>
    <w:div w:id="1686516375">
      <w:bodyDiv w:val="1"/>
      <w:marLeft w:val="0"/>
      <w:marRight w:val="0"/>
      <w:marTop w:val="0"/>
      <w:marBottom w:val="0"/>
      <w:divBdr>
        <w:top w:val="none" w:sz="0" w:space="0" w:color="auto"/>
        <w:left w:val="none" w:sz="0" w:space="0" w:color="auto"/>
        <w:bottom w:val="none" w:sz="0" w:space="0" w:color="auto"/>
        <w:right w:val="none" w:sz="0" w:space="0" w:color="auto"/>
      </w:divBdr>
    </w:div>
    <w:div w:id="1741782640">
      <w:bodyDiv w:val="1"/>
      <w:marLeft w:val="0"/>
      <w:marRight w:val="0"/>
      <w:marTop w:val="0"/>
      <w:marBottom w:val="0"/>
      <w:divBdr>
        <w:top w:val="none" w:sz="0" w:space="0" w:color="auto"/>
        <w:left w:val="none" w:sz="0" w:space="0" w:color="auto"/>
        <w:bottom w:val="none" w:sz="0" w:space="0" w:color="auto"/>
        <w:right w:val="none" w:sz="0" w:space="0" w:color="auto"/>
      </w:divBdr>
    </w:div>
    <w:div w:id="1916740561">
      <w:bodyDiv w:val="1"/>
      <w:marLeft w:val="0"/>
      <w:marRight w:val="0"/>
      <w:marTop w:val="0"/>
      <w:marBottom w:val="0"/>
      <w:divBdr>
        <w:top w:val="none" w:sz="0" w:space="0" w:color="auto"/>
        <w:left w:val="none" w:sz="0" w:space="0" w:color="auto"/>
        <w:bottom w:val="none" w:sz="0" w:space="0" w:color="auto"/>
        <w:right w:val="none" w:sz="0" w:space="0" w:color="auto"/>
      </w:divBdr>
    </w:div>
    <w:div w:id="1981307292">
      <w:bodyDiv w:val="1"/>
      <w:marLeft w:val="0"/>
      <w:marRight w:val="0"/>
      <w:marTop w:val="0"/>
      <w:marBottom w:val="0"/>
      <w:divBdr>
        <w:top w:val="none" w:sz="0" w:space="0" w:color="auto"/>
        <w:left w:val="none" w:sz="0" w:space="0" w:color="auto"/>
        <w:bottom w:val="none" w:sz="0" w:space="0" w:color="auto"/>
        <w:right w:val="none" w:sz="0" w:space="0" w:color="auto"/>
      </w:divBdr>
    </w:div>
    <w:div w:id="2027829749">
      <w:bodyDiv w:val="1"/>
      <w:marLeft w:val="0"/>
      <w:marRight w:val="0"/>
      <w:marTop w:val="0"/>
      <w:marBottom w:val="0"/>
      <w:divBdr>
        <w:top w:val="none" w:sz="0" w:space="0" w:color="auto"/>
        <w:left w:val="none" w:sz="0" w:space="0" w:color="auto"/>
        <w:bottom w:val="none" w:sz="0" w:space="0" w:color="auto"/>
        <w:right w:val="none" w:sz="0" w:space="0" w:color="auto"/>
      </w:divBdr>
    </w:div>
    <w:div w:id="21351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2023-06-06T08:11:00Z</dcterms:created>
  <dcterms:modified xsi:type="dcterms:W3CDTF">2024-05-29T04:38:00Z</dcterms:modified>
</cp:coreProperties>
</file>